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792463" w14:textId="544003DD" w:rsidR="00302F40" w:rsidRPr="008C1A81" w:rsidRDefault="002A16CE" w:rsidP="002A16CE">
      <w:pPr>
        <w:pStyle w:val="1"/>
      </w:pPr>
      <w:proofErr w:type="gramStart"/>
      <w:r>
        <w:rPr>
          <w:lang w:val="en-US"/>
        </w:rPr>
        <w:t>Resto</w:t>
      </w:r>
      <w:r w:rsidRPr="00A81ECA">
        <w:t>.</w:t>
      </w:r>
      <w:r>
        <w:rPr>
          <w:lang w:val="en-US"/>
        </w:rPr>
        <w:t>Front</w:t>
      </w:r>
      <w:r w:rsidRPr="00A81ECA">
        <w:t>.</w:t>
      </w:r>
      <w:proofErr w:type="spellStart"/>
      <w:r>
        <w:rPr>
          <w:lang w:val="en-US"/>
        </w:rPr>
        <w:t>Api</w:t>
      </w:r>
      <w:proofErr w:type="spellEnd"/>
      <w:r w:rsidRPr="00A81ECA">
        <w:t>.</w:t>
      </w:r>
      <w:proofErr w:type="spellStart"/>
      <w:r w:rsidR="00A81ECA">
        <w:rPr>
          <w:lang w:val="en-US"/>
        </w:rPr>
        <w:t>UseTogglePlugin</w:t>
      </w:r>
      <w:proofErr w:type="spellEnd"/>
      <w:proofErr w:type="gramEnd"/>
      <w:r w:rsidR="00470FC7" w:rsidRPr="00470FC7">
        <w:t xml:space="preserve"> </w:t>
      </w:r>
      <w:r w:rsidR="00470FC7" w:rsidRPr="008C1A81">
        <w:t>(0021044718)</w:t>
      </w:r>
    </w:p>
    <w:p w14:paraId="303E2C6E" w14:textId="77777777" w:rsidR="002A16CE" w:rsidRDefault="002A16CE" w:rsidP="002A16CE">
      <w:pPr>
        <w:pStyle w:val="2"/>
      </w:pPr>
      <w:r>
        <w:t>Требования</w:t>
      </w:r>
    </w:p>
    <w:p w14:paraId="5C3B3D0B" w14:textId="77777777" w:rsidR="002A16CE" w:rsidRDefault="002A16CE" w:rsidP="002A16CE">
      <w:pPr>
        <w:jc w:val="both"/>
      </w:pPr>
      <w:r>
        <w:t xml:space="preserve">Для установки плагина требуется версия </w:t>
      </w:r>
      <w:proofErr w:type="spellStart"/>
      <w:r>
        <w:rPr>
          <w:lang w:val="en-US"/>
        </w:rPr>
        <w:t>iiko</w:t>
      </w:r>
      <w:proofErr w:type="spellEnd"/>
      <w:r w:rsidRPr="0030359C">
        <w:t xml:space="preserve"> 7.</w:t>
      </w:r>
      <w:r w:rsidRPr="00664930">
        <w:t>0</w:t>
      </w:r>
      <w:r w:rsidRPr="0030359C">
        <w:t xml:space="preserve"> </w:t>
      </w:r>
      <w:r>
        <w:t>и выше.</w:t>
      </w:r>
    </w:p>
    <w:p w14:paraId="67A1BAF7" w14:textId="77777777" w:rsidR="002A16CE" w:rsidRDefault="002A16CE" w:rsidP="002A16CE">
      <w:pPr>
        <w:pStyle w:val="2"/>
      </w:pPr>
      <w:r>
        <w:t>Описание</w:t>
      </w:r>
    </w:p>
    <w:p w14:paraId="71A2346F" w14:textId="1F198C1F" w:rsidR="002A16CE" w:rsidRDefault="002A16CE" w:rsidP="002A16CE">
      <w:pPr>
        <w:pStyle w:val="a3"/>
        <w:jc w:val="both"/>
      </w:pPr>
      <w:r>
        <w:t xml:space="preserve">Плагин предназначен для </w:t>
      </w:r>
      <w:r w:rsidR="00A81ECA">
        <w:t xml:space="preserve">продажи, пополнения карт </w:t>
      </w:r>
      <w:proofErr w:type="spellStart"/>
      <w:r w:rsidR="00A81ECA">
        <w:rPr>
          <w:lang w:val="en-US"/>
        </w:rPr>
        <w:t>UseToggle</w:t>
      </w:r>
      <w:proofErr w:type="spellEnd"/>
      <w:r w:rsidR="00A81ECA" w:rsidRPr="00A81ECA">
        <w:t xml:space="preserve">, </w:t>
      </w:r>
      <w:r w:rsidR="00A81ECA">
        <w:t xml:space="preserve">а также </w:t>
      </w:r>
      <w:proofErr w:type="spellStart"/>
      <w:r w:rsidR="00A81ECA">
        <w:t>проведеня</w:t>
      </w:r>
      <w:proofErr w:type="spellEnd"/>
      <w:r w:rsidR="00A81ECA">
        <w:t xml:space="preserve"> оплат с помощью данной программы лояльности</w:t>
      </w:r>
      <w:r>
        <w:t>.</w:t>
      </w:r>
      <w:r w:rsidRPr="00664930">
        <w:t xml:space="preserve"> </w:t>
      </w:r>
      <w:r w:rsidR="00A81ECA">
        <w:t xml:space="preserve"> </w:t>
      </w:r>
      <w:r>
        <w:t>Комбинированная оплата возможна.</w:t>
      </w:r>
    </w:p>
    <w:p w14:paraId="32215016" w14:textId="5FEBC86A" w:rsidR="00A81ECA" w:rsidRPr="00A81ECA" w:rsidRDefault="00A81ECA" w:rsidP="002A16CE">
      <w:pPr>
        <w:pStyle w:val="a3"/>
        <w:jc w:val="both"/>
      </w:pPr>
      <w:r>
        <w:t xml:space="preserve">При пополнении или приобретении карт </w:t>
      </w:r>
      <w:proofErr w:type="spellStart"/>
      <w:r>
        <w:rPr>
          <w:lang w:val="en-US"/>
        </w:rPr>
        <w:t>UseToggle</w:t>
      </w:r>
      <w:proofErr w:type="spellEnd"/>
      <w:r w:rsidRPr="00A81ECA">
        <w:t xml:space="preserve"> </w:t>
      </w:r>
      <w:r>
        <w:t xml:space="preserve">оплата через </w:t>
      </w:r>
      <w:proofErr w:type="spellStart"/>
      <w:r>
        <w:rPr>
          <w:lang w:val="en-US"/>
        </w:rPr>
        <w:t>UseToggle</w:t>
      </w:r>
      <w:proofErr w:type="spellEnd"/>
      <w:r w:rsidRPr="00A81ECA">
        <w:t xml:space="preserve"> </w:t>
      </w:r>
      <w:r>
        <w:t>запрещена.</w:t>
      </w:r>
    </w:p>
    <w:p w14:paraId="17BAE910" w14:textId="35A76CDF" w:rsidR="002A16CE" w:rsidRDefault="002A16CE" w:rsidP="002A16CE">
      <w:pPr>
        <w:pStyle w:val="a3"/>
        <w:jc w:val="both"/>
      </w:pPr>
    </w:p>
    <w:p w14:paraId="73086A4B" w14:textId="7C10785D" w:rsidR="002B3998" w:rsidRDefault="002B3998" w:rsidP="002B3998">
      <w:pPr>
        <w:pStyle w:val="2"/>
      </w:pPr>
      <w:r>
        <w:t>Особенности работы</w:t>
      </w:r>
    </w:p>
    <w:p w14:paraId="1EE67EC6" w14:textId="30BB0EF5" w:rsidR="002B3998" w:rsidRDefault="002B3998" w:rsidP="002A16CE">
      <w:pPr>
        <w:pStyle w:val="a3"/>
        <w:jc w:val="both"/>
      </w:pPr>
      <w:r>
        <w:t xml:space="preserve">Карта может быть приобретена со скидками, </w:t>
      </w:r>
      <w:proofErr w:type="gramStart"/>
      <w:r>
        <w:t>т.е. к примеру</w:t>
      </w:r>
      <w:proofErr w:type="gramEnd"/>
      <w:r>
        <w:t xml:space="preserve"> стоимость карты = 5 фунтов из них 2,5 фунта скидка, 2,5 фунта оплата ДС. В этом случае сама система руководствуется порядком – первыми всегда списываются скидки и только потом ДС с карты.</w:t>
      </w:r>
    </w:p>
    <w:p w14:paraId="1734C06E" w14:textId="1934E297" w:rsidR="002A16CE" w:rsidRDefault="00CF00A2" w:rsidP="002A16CE">
      <w:pPr>
        <w:pStyle w:val="2"/>
      </w:pPr>
      <w:r>
        <w:t>Функциональный принцип работы</w:t>
      </w:r>
    </w:p>
    <w:p w14:paraId="3DF5F15C" w14:textId="1F3C280A" w:rsidR="00CF00A2" w:rsidRDefault="00CF00A2" w:rsidP="00CF00A2">
      <w:r>
        <w:t>Продажа карта (цифровые или физические) выполняются через операцию</w:t>
      </w:r>
      <w:r w:rsidRPr="00CF00A2">
        <w:t xml:space="preserve"> </w:t>
      </w:r>
      <w:r>
        <w:t>«</w:t>
      </w:r>
      <w:proofErr w:type="spellStart"/>
      <w:r w:rsidRPr="00CF00A2">
        <w:t>createOrder</w:t>
      </w:r>
      <w:proofErr w:type="spellEnd"/>
      <w:r>
        <w:t xml:space="preserve">», при выполнении создания карты также учитываются скидки и надбавки, которые присутствуют </w:t>
      </w:r>
      <w:r w:rsidR="007C27DB">
        <w:t>на фронте.</w:t>
      </w:r>
    </w:p>
    <w:p w14:paraId="61D8D448" w14:textId="13B15B25" w:rsidR="007C27DB" w:rsidRPr="007C27DB" w:rsidRDefault="007C27DB" w:rsidP="00CF00A2">
      <w:r>
        <w:t>Пополнение карт выполняется посредством зачисления средств через операцию «</w:t>
      </w:r>
      <w:proofErr w:type="spellStart"/>
      <w:r w:rsidRPr="007C27DB">
        <w:t>createBalanceAdjustment</w:t>
      </w:r>
      <w:proofErr w:type="spellEnd"/>
      <w:r w:rsidRPr="007C27DB">
        <w:t>» с положительным значением.</w:t>
      </w:r>
    </w:p>
    <w:p w14:paraId="2B34FAA7" w14:textId="701BDFD6" w:rsidR="007C27DB" w:rsidRPr="007C27DB" w:rsidRDefault="007C27DB" w:rsidP="007C27DB">
      <w:r w:rsidRPr="007C27DB">
        <w:t xml:space="preserve">Списание средств выполняется через </w:t>
      </w:r>
      <w:r>
        <w:t>операцию «</w:t>
      </w:r>
      <w:proofErr w:type="spellStart"/>
      <w:r w:rsidRPr="007C27DB">
        <w:t>createBalanceAdjustment</w:t>
      </w:r>
      <w:proofErr w:type="spellEnd"/>
      <w:r w:rsidRPr="007C27DB">
        <w:t>» с отрицательным значением.</w:t>
      </w:r>
    </w:p>
    <w:p w14:paraId="78670D60" w14:textId="4B4C9EFE" w:rsidR="007C27DB" w:rsidRPr="007C27DB" w:rsidRDefault="007C27DB" w:rsidP="007C27DB">
      <w:r w:rsidRPr="007C27DB">
        <w:t>Возврат средств на карту, отмена создания карт выполняется через операцию «</w:t>
      </w:r>
      <w:proofErr w:type="spellStart"/>
      <w:r w:rsidRPr="007C27DB">
        <w:t>createReversal</w:t>
      </w:r>
      <w:proofErr w:type="spellEnd"/>
      <w:r w:rsidRPr="007C27DB">
        <w:t xml:space="preserve">» с указанием </w:t>
      </w:r>
      <w:proofErr w:type="spellStart"/>
      <w:r w:rsidRPr="007C27DB">
        <w:t>LineItemId</w:t>
      </w:r>
      <w:proofErr w:type="spellEnd"/>
    </w:p>
    <w:p w14:paraId="3F14767B" w14:textId="46359DA6" w:rsidR="002A16CE" w:rsidRDefault="007C27DB" w:rsidP="007C27DB">
      <w:r w:rsidRPr="007C27DB">
        <w:t>Все операции с картами и оплаты по карте сохраняются в локальную БД</w:t>
      </w:r>
      <w:r>
        <w:t>.</w:t>
      </w:r>
    </w:p>
    <w:p w14:paraId="11EDC0F9" w14:textId="7C1273FA" w:rsidR="00D73D45" w:rsidRDefault="00D73D45" w:rsidP="00D73D45">
      <w:pPr>
        <w:pStyle w:val="a3"/>
      </w:pPr>
      <w:r>
        <w:t xml:space="preserve">Все идентификаторы транзакции при сохранении в системе </w:t>
      </w:r>
      <w:r>
        <w:rPr>
          <w:lang w:val="en-US"/>
        </w:rPr>
        <w:t>Toggle</w:t>
      </w:r>
      <w:r w:rsidRPr="00D73D45">
        <w:t xml:space="preserve"> </w:t>
      </w:r>
      <w:r>
        <w:t>имеют единый формат</w:t>
      </w:r>
    </w:p>
    <w:p w14:paraId="6CEE5370" w14:textId="43DB2BCB" w:rsidR="00D73D45" w:rsidRDefault="00D73D45" w:rsidP="00D73D45">
      <w:pPr>
        <w:pStyle w:val="a3"/>
        <w:rPr>
          <w:rFonts w:ascii="Cascadia Mono" w:hAnsi="Cascadia Mono" w:cs="Cascadia Mono"/>
          <w:color w:val="000000"/>
          <w:sz w:val="19"/>
          <w:szCs w:val="19"/>
        </w:rPr>
      </w:pPr>
      <w:r w:rsidRPr="00D73D45">
        <w:rPr>
          <w:rFonts w:ascii="Cascadia Mono" w:hAnsi="Cascadia Mono" w:cs="Cascadia Mono"/>
          <w:color w:val="000000"/>
          <w:sz w:val="19"/>
          <w:szCs w:val="19"/>
        </w:rPr>
        <w:t>{</w:t>
      </w:r>
      <w:proofErr w:type="gramStart"/>
      <w:r>
        <w:rPr>
          <w:rFonts w:ascii="Cascadia Mono" w:hAnsi="Cascadia Mono" w:cs="Cascadia Mono"/>
          <w:color w:val="000000"/>
          <w:sz w:val="19"/>
          <w:szCs w:val="19"/>
          <w:lang w:val="en-US"/>
        </w:rPr>
        <w:t>order</w:t>
      </w:r>
      <w:r w:rsidRPr="00D73D45">
        <w:rPr>
          <w:rFonts w:ascii="Cascadia Mono" w:hAnsi="Cascadia Mono" w:cs="Cascadia Mono"/>
          <w:color w:val="000000"/>
          <w:sz w:val="19"/>
          <w:szCs w:val="19"/>
        </w:rPr>
        <w:t>.</w:t>
      </w:r>
      <w:r>
        <w:rPr>
          <w:rFonts w:ascii="Cascadia Mono" w:hAnsi="Cascadia Mono" w:cs="Cascadia Mono"/>
          <w:color w:val="000000"/>
          <w:sz w:val="19"/>
          <w:szCs w:val="19"/>
          <w:lang w:val="en-US"/>
        </w:rPr>
        <w:t>Number</w:t>
      </w:r>
      <w:proofErr w:type="gramEnd"/>
      <w:r w:rsidRPr="00D73D45">
        <w:rPr>
          <w:rFonts w:ascii="Cascadia Mono" w:hAnsi="Cascadia Mono" w:cs="Cascadia Mono"/>
          <w:color w:val="000000"/>
          <w:sz w:val="19"/>
          <w:szCs w:val="19"/>
        </w:rPr>
        <w:t>}</w:t>
      </w:r>
      <w:r w:rsidRPr="00D73D45">
        <w:rPr>
          <w:rFonts w:ascii="Cascadia Mono" w:hAnsi="Cascadia Mono" w:cs="Cascadia Mono"/>
          <w:color w:val="A31515"/>
          <w:sz w:val="19"/>
          <w:szCs w:val="19"/>
        </w:rPr>
        <w:t>,</w:t>
      </w:r>
      <w:r w:rsidRPr="00D73D45">
        <w:rPr>
          <w:rFonts w:ascii="Cascadia Mono" w:hAnsi="Cascadia Mono" w:cs="Cascadia Mono"/>
          <w:color w:val="000000"/>
          <w:sz w:val="19"/>
          <w:szCs w:val="19"/>
        </w:rPr>
        <w:t>{</w:t>
      </w:r>
      <w:r>
        <w:rPr>
          <w:rFonts w:ascii="Cascadia Mono" w:hAnsi="Cascadia Mono" w:cs="Cascadia Mono"/>
          <w:color w:val="000000"/>
          <w:sz w:val="19"/>
          <w:szCs w:val="19"/>
          <w:lang w:val="en-US"/>
        </w:rPr>
        <w:t>Session</w:t>
      </w:r>
      <w:r w:rsidRPr="00D73D45">
        <w:rPr>
          <w:rFonts w:ascii="Cascadia Mono" w:hAnsi="Cascadia Mono" w:cs="Cascadia Mono"/>
          <w:color w:val="000000"/>
          <w:sz w:val="19"/>
          <w:szCs w:val="19"/>
        </w:rPr>
        <w:t>}</w:t>
      </w:r>
      <w:r w:rsidRPr="00D73D45">
        <w:rPr>
          <w:rFonts w:ascii="Cascadia Mono" w:hAnsi="Cascadia Mono" w:cs="Cascadia Mono"/>
          <w:color w:val="A31515"/>
          <w:sz w:val="19"/>
          <w:szCs w:val="19"/>
        </w:rPr>
        <w:t>,</w:t>
      </w:r>
      <w:r w:rsidRPr="00D73D45">
        <w:rPr>
          <w:rFonts w:ascii="Cascadia Mono" w:hAnsi="Cascadia Mono" w:cs="Cascadia Mono"/>
          <w:color w:val="000000"/>
          <w:sz w:val="19"/>
          <w:szCs w:val="19"/>
        </w:rPr>
        <w:t>{</w:t>
      </w:r>
      <w:proofErr w:type="spellStart"/>
      <w:r>
        <w:rPr>
          <w:rFonts w:ascii="Cascadia Mono" w:hAnsi="Cascadia Mono" w:cs="Cascadia Mono"/>
          <w:color w:val="000000"/>
          <w:sz w:val="19"/>
          <w:szCs w:val="19"/>
          <w:lang w:val="en-US"/>
        </w:rPr>
        <w:t>unixTime</w:t>
      </w:r>
      <w:proofErr w:type="spellEnd"/>
      <w:r w:rsidRPr="00D73D45">
        <w:rPr>
          <w:rFonts w:ascii="Cascadia Mono" w:hAnsi="Cascadia Mono" w:cs="Cascadia Mono"/>
          <w:color w:val="000000"/>
          <w:sz w:val="19"/>
          <w:szCs w:val="19"/>
        </w:rPr>
        <w:t>}</w:t>
      </w:r>
      <w:r w:rsidRPr="00D73D45">
        <w:rPr>
          <w:rFonts w:ascii="Cascadia Mono" w:hAnsi="Cascadia Mono" w:cs="Cascadia Mono"/>
          <w:color w:val="A31515"/>
          <w:sz w:val="19"/>
          <w:szCs w:val="19"/>
        </w:rPr>
        <w:t>,</w:t>
      </w:r>
      <w:r w:rsidRPr="00D73D45">
        <w:rPr>
          <w:rFonts w:ascii="Cascadia Mono" w:hAnsi="Cascadia Mono" w:cs="Cascadia Mono"/>
          <w:color w:val="000000"/>
          <w:sz w:val="19"/>
          <w:szCs w:val="19"/>
        </w:rPr>
        <w:t>{</w:t>
      </w:r>
      <w:proofErr w:type="spellStart"/>
      <w:r>
        <w:rPr>
          <w:rFonts w:ascii="Cascadia Mono" w:hAnsi="Cascadia Mono" w:cs="Cascadia Mono"/>
          <w:color w:val="000000"/>
          <w:sz w:val="19"/>
          <w:szCs w:val="19"/>
          <w:lang w:val="en-US"/>
        </w:rPr>
        <w:t>tId</w:t>
      </w:r>
      <w:proofErr w:type="spellEnd"/>
      <w:r w:rsidRPr="00D73D45">
        <w:rPr>
          <w:rFonts w:ascii="Cascadia Mono" w:hAnsi="Cascadia Mono" w:cs="Cascadia Mono"/>
          <w:color w:val="000000"/>
          <w:sz w:val="19"/>
          <w:szCs w:val="19"/>
        </w:rPr>
        <w:t>}</w:t>
      </w:r>
    </w:p>
    <w:p w14:paraId="4A2BF631" w14:textId="5931041A" w:rsidR="00D73D45" w:rsidRPr="00470FC7" w:rsidRDefault="00D73D45" w:rsidP="00D73D45">
      <w:pPr>
        <w:pStyle w:val="a3"/>
      </w:pPr>
      <w:r w:rsidRPr="00D73D45">
        <w:t>, где</w:t>
      </w:r>
      <w:r>
        <w:t xml:space="preserve"> </w:t>
      </w:r>
      <w:proofErr w:type="gramStart"/>
      <w:r>
        <w:rPr>
          <w:lang w:val="en-US"/>
        </w:rPr>
        <w:t>order</w:t>
      </w:r>
      <w:r w:rsidRPr="00D73D45">
        <w:t>.</w:t>
      </w:r>
      <w:r>
        <w:rPr>
          <w:lang w:val="en-US"/>
        </w:rPr>
        <w:t>Number</w:t>
      </w:r>
      <w:proofErr w:type="gramEnd"/>
      <w:r w:rsidRPr="00D73D45">
        <w:t xml:space="preserve"> </w:t>
      </w:r>
      <w:r>
        <w:t>–</w:t>
      </w:r>
      <w:r w:rsidRPr="00D73D45">
        <w:t xml:space="preserve"> </w:t>
      </w:r>
      <w:r>
        <w:t xml:space="preserve">номер заказа на терминале, </w:t>
      </w:r>
      <w:r>
        <w:rPr>
          <w:lang w:val="en-US"/>
        </w:rPr>
        <w:t>Session</w:t>
      </w:r>
      <w:r w:rsidRPr="00D73D45">
        <w:t xml:space="preserve"> </w:t>
      </w:r>
      <w:r>
        <w:t>–</w:t>
      </w:r>
      <w:r w:rsidRPr="00D73D45">
        <w:t xml:space="preserve"> </w:t>
      </w:r>
      <w:r>
        <w:t xml:space="preserve">номер смены, </w:t>
      </w:r>
      <w:proofErr w:type="spellStart"/>
      <w:r>
        <w:rPr>
          <w:lang w:val="en-US"/>
        </w:rPr>
        <w:t>unixTime</w:t>
      </w:r>
      <w:proofErr w:type="spellEnd"/>
      <w:r w:rsidRPr="00D73D45">
        <w:t xml:space="preserve"> </w:t>
      </w:r>
      <w:r>
        <w:t xml:space="preserve">– дата и время операции в формате </w:t>
      </w:r>
      <w:proofErr w:type="spellStart"/>
      <w:r>
        <w:rPr>
          <w:lang w:val="en-US"/>
        </w:rPr>
        <w:t>UnixTime</w:t>
      </w:r>
      <w:proofErr w:type="spellEnd"/>
      <w:r w:rsidRPr="00D73D45">
        <w:t xml:space="preserve">, </w:t>
      </w:r>
      <w:proofErr w:type="spellStart"/>
      <w:r>
        <w:rPr>
          <w:lang w:val="en-US"/>
        </w:rPr>
        <w:t>tId</w:t>
      </w:r>
      <w:proofErr w:type="spellEnd"/>
      <w:r w:rsidRPr="00D73D45">
        <w:t xml:space="preserve"> </w:t>
      </w:r>
      <w:r>
        <w:t>–</w:t>
      </w:r>
      <w:r w:rsidRPr="00D73D45">
        <w:t xml:space="preserve"> </w:t>
      </w:r>
      <w:r>
        <w:rPr>
          <w:lang w:val="en-US"/>
        </w:rPr>
        <w:t>id</w:t>
      </w:r>
      <w:r w:rsidRPr="00D73D45">
        <w:t xml:space="preserve"> </w:t>
      </w:r>
      <w:r>
        <w:t>терминала, на котором выполнена операция.</w:t>
      </w:r>
    </w:p>
    <w:p w14:paraId="52116283" w14:textId="77777777" w:rsidR="00D73D45" w:rsidRPr="00D73D45" w:rsidRDefault="00D73D45" w:rsidP="00D73D45">
      <w:pPr>
        <w:pStyle w:val="a3"/>
      </w:pPr>
    </w:p>
    <w:p w14:paraId="3D877868" w14:textId="77777777" w:rsidR="002A16CE" w:rsidRPr="00CF00A2" w:rsidRDefault="002A16CE" w:rsidP="002A16CE">
      <w:pPr>
        <w:pStyle w:val="2"/>
      </w:pPr>
      <w:r>
        <w:t>Установка</w:t>
      </w:r>
    </w:p>
    <w:p w14:paraId="1122F185" w14:textId="6FD59C99" w:rsidR="002A16CE" w:rsidRPr="003310C7" w:rsidRDefault="002A16CE" w:rsidP="002A16CE">
      <w:pPr>
        <w:jc w:val="both"/>
      </w:pPr>
      <w:r>
        <w:t>Создайте</w:t>
      </w:r>
      <w:r w:rsidRPr="003310C7">
        <w:t xml:space="preserve"> </w:t>
      </w:r>
      <w:r>
        <w:t>директорию</w:t>
      </w:r>
      <w:r w:rsidRPr="003310C7">
        <w:t xml:space="preserve"> </w:t>
      </w:r>
      <w:r>
        <w:rPr>
          <w:lang w:val="en-US"/>
        </w:rPr>
        <w:t>Resto</w:t>
      </w:r>
      <w:r w:rsidRPr="003310C7">
        <w:t>.</w:t>
      </w:r>
      <w:r>
        <w:rPr>
          <w:lang w:val="en-US"/>
        </w:rPr>
        <w:t>Front</w:t>
      </w:r>
      <w:r w:rsidRPr="003310C7">
        <w:t>.</w:t>
      </w:r>
      <w:proofErr w:type="spellStart"/>
      <w:r>
        <w:rPr>
          <w:lang w:val="en-US"/>
        </w:rPr>
        <w:t>Api</w:t>
      </w:r>
      <w:proofErr w:type="spellEnd"/>
      <w:r w:rsidRPr="003310C7">
        <w:t>.</w:t>
      </w:r>
      <w:proofErr w:type="spellStart"/>
      <w:r w:rsidR="00A81ECA">
        <w:rPr>
          <w:lang w:val="en-US"/>
        </w:rPr>
        <w:t>UseTogglePlugin</w:t>
      </w:r>
      <w:proofErr w:type="spellEnd"/>
      <w:r w:rsidRPr="003310C7">
        <w:t xml:space="preserve"> </w:t>
      </w:r>
      <w:r>
        <w:t>в</w:t>
      </w:r>
      <w:r w:rsidRPr="003310C7">
        <w:t xml:space="preserve"> </w:t>
      </w:r>
      <w:r>
        <w:t>папке</w:t>
      </w:r>
      <w:r w:rsidRPr="003310C7">
        <w:t xml:space="preserve"> [</w:t>
      </w:r>
      <w:proofErr w:type="spellStart"/>
      <w:r>
        <w:rPr>
          <w:lang w:val="en-US"/>
        </w:rPr>
        <w:t>iikoFront</w:t>
      </w:r>
      <w:proofErr w:type="spellEnd"/>
      <w:r w:rsidRPr="003310C7">
        <w:t>]\</w:t>
      </w:r>
      <w:r>
        <w:rPr>
          <w:lang w:val="en-US"/>
        </w:rPr>
        <w:t>Plugins</w:t>
      </w:r>
      <w:r w:rsidRPr="003310C7">
        <w:t xml:space="preserve">. </w:t>
      </w:r>
      <w:r>
        <w:t>Перенесите</w:t>
      </w:r>
      <w:r w:rsidRPr="003310C7">
        <w:t xml:space="preserve"> </w:t>
      </w:r>
      <w:r>
        <w:t>все</w:t>
      </w:r>
      <w:r w:rsidRPr="003310C7">
        <w:t xml:space="preserve"> </w:t>
      </w:r>
      <w:r>
        <w:t>файлы</w:t>
      </w:r>
      <w:r w:rsidRPr="003310C7">
        <w:t xml:space="preserve"> </w:t>
      </w:r>
      <w:r>
        <w:t>архива</w:t>
      </w:r>
      <w:r w:rsidRPr="003310C7">
        <w:t xml:space="preserve"> </w:t>
      </w:r>
      <w:r>
        <w:t>в</w:t>
      </w:r>
      <w:r w:rsidRPr="003310C7">
        <w:t xml:space="preserve"> </w:t>
      </w:r>
      <w:r>
        <w:t>папку</w:t>
      </w:r>
      <w:r w:rsidRPr="003310C7">
        <w:t>.</w:t>
      </w:r>
    </w:p>
    <w:p w14:paraId="5E175A37" w14:textId="77777777" w:rsidR="002A16CE" w:rsidRPr="003310C7" w:rsidRDefault="002A16CE" w:rsidP="002A16CE">
      <w:pPr>
        <w:pStyle w:val="2"/>
      </w:pPr>
      <w:r>
        <w:t>Настройка</w:t>
      </w:r>
      <w:r w:rsidRPr="003310C7">
        <w:t xml:space="preserve"> </w:t>
      </w:r>
      <w:r>
        <w:t>плагина</w:t>
      </w:r>
    </w:p>
    <w:p w14:paraId="40ECDE80" w14:textId="7A1B11FF" w:rsidR="002A16CE" w:rsidRPr="003310C7" w:rsidRDefault="002A16CE" w:rsidP="002A16CE">
      <w:pPr>
        <w:jc w:val="both"/>
      </w:pPr>
      <w:r>
        <w:t>Для</w:t>
      </w:r>
      <w:r w:rsidRPr="003310C7">
        <w:t xml:space="preserve"> </w:t>
      </w:r>
      <w:r>
        <w:t>настройки</w:t>
      </w:r>
      <w:r w:rsidRPr="003310C7">
        <w:t xml:space="preserve"> </w:t>
      </w:r>
      <w:r>
        <w:t>плагина</w:t>
      </w:r>
      <w:r w:rsidRPr="003310C7">
        <w:t xml:space="preserve"> </w:t>
      </w:r>
      <w:r>
        <w:t>откройте</w:t>
      </w:r>
      <w:r w:rsidRPr="003310C7">
        <w:t xml:space="preserve"> </w:t>
      </w:r>
      <w:r>
        <w:t>файл</w:t>
      </w:r>
      <w:r w:rsidRPr="003310C7">
        <w:t xml:space="preserve"> </w:t>
      </w:r>
      <w:r>
        <w:rPr>
          <w:lang w:val="en-US"/>
        </w:rPr>
        <w:t>Resto</w:t>
      </w:r>
      <w:r w:rsidRPr="003310C7">
        <w:t>.</w:t>
      </w:r>
      <w:r>
        <w:rPr>
          <w:lang w:val="en-US"/>
        </w:rPr>
        <w:t>Front</w:t>
      </w:r>
      <w:r w:rsidRPr="003310C7">
        <w:t>.</w:t>
      </w:r>
      <w:proofErr w:type="spellStart"/>
      <w:r>
        <w:rPr>
          <w:lang w:val="en-US"/>
        </w:rPr>
        <w:t>Api</w:t>
      </w:r>
      <w:proofErr w:type="spellEnd"/>
      <w:r w:rsidRPr="003310C7">
        <w:t>.</w:t>
      </w:r>
      <w:r w:rsidR="00A81ECA" w:rsidRPr="003310C7">
        <w:t xml:space="preserve"> </w:t>
      </w:r>
      <w:proofErr w:type="spellStart"/>
      <w:r w:rsidR="00A81ECA">
        <w:rPr>
          <w:lang w:val="en-US"/>
        </w:rPr>
        <w:t>UseTogglePlugin</w:t>
      </w:r>
      <w:proofErr w:type="spellEnd"/>
      <w:r w:rsidRPr="003310C7">
        <w:t>.</w:t>
      </w:r>
      <w:proofErr w:type="spellStart"/>
      <w:r>
        <w:rPr>
          <w:lang w:val="en-US"/>
        </w:rPr>
        <w:t>dll</w:t>
      </w:r>
      <w:proofErr w:type="spellEnd"/>
      <w:r w:rsidRPr="003310C7">
        <w:t>.</w:t>
      </w:r>
      <w:r>
        <w:rPr>
          <w:lang w:val="en-US"/>
        </w:rPr>
        <w:t>config</w:t>
      </w:r>
    </w:p>
    <w:p w14:paraId="47451252" w14:textId="77777777" w:rsidR="008C1A81" w:rsidRDefault="008C1A81">
      <w:r>
        <w:br w:type="page"/>
      </w:r>
    </w:p>
    <w:p w14:paraId="1B199743" w14:textId="0418D236" w:rsidR="002A16CE" w:rsidRDefault="002A16CE" w:rsidP="002A16CE">
      <w:pPr>
        <w:jc w:val="both"/>
      </w:pPr>
      <w:r>
        <w:lastRenderedPageBreak/>
        <w:t>Отредактируйте следующие настройки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73"/>
        <w:gridCol w:w="1558"/>
        <w:gridCol w:w="4814"/>
      </w:tblGrid>
      <w:tr w:rsidR="002A16CE" w14:paraId="5162A777" w14:textId="77777777" w:rsidTr="009051B6">
        <w:trPr>
          <w:tblHeader/>
        </w:trPr>
        <w:tc>
          <w:tcPr>
            <w:tcW w:w="2973" w:type="dxa"/>
            <w:shd w:val="pct5" w:color="auto" w:fill="auto"/>
          </w:tcPr>
          <w:p w14:paraId="1D034F36" w14:textId="77777777" w:rsidR="002A16CE" w:rsidRDefault="002A16CE" w:rsidP="00BC2ABE">
            <w:r>
              <w:t>Настройка</w:t>
            </w:r>
          </w:p>
        </w:tc>
        <w:tc>
          <w:tcPr>
            <w:tcW w:w="1558" w:type="dxa"/>
            <w:shd w:val="pct5" w:color="auto" w:fill="auto"/>
          </w:tcPr>
          <w:p w14:paraId="23027CE5" w14:textId="77777777" w:rsidR="002A16CE" w:rsidRDefault="002A16CE" w:rsidP="00BC2ABE">
            <w:r>
              <w:t>Значение</w:t>
            </w:r>
          </w:p>
        </w:tc>
        <w:tc>
          <w:tcPr>
            <w:tcW w:w="4814" w:type="dxa"/>
            <w:shd w:val="pct5" w:color="auto" w:fill="auto"/>
          </w:tcPr>
          <w:p w14:paraId="317E3276" w14:textId="77777777" w:rsidR="002A16CE" w:rsidRDefault="002A16CE" w:rsidP="00BC2ABE">
            <w:r>
              <w:t>Описание</w:t>
            </w:r>
          </w:p>
        </w:tc>
      </w:tr>
      <w:tr w:rsidR="002A16CE" w14:paraId="0EB0D61F" w14:textId="77777777" w:rsidTr="009051B6">
        <w:tc>
          <w:tcPr>
            <w:tcW w:w="2973" w:type="dxa"/>
          </w:tcPr>
          <w:p w14:paraId="50BF6ED3" w14:textId="68D68017" w:rsidR="002A16CE" w:rsidRDefault="00A81ECA" w:rsidP="00BC2ABE"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DebugMode</w:t>
            </w:r>
            <w:proofErr w:type="spellEnd"/>
          </w:p>
        </w:tc>
        <w:tc>
          <w:tcPr>
            <w:tcW w:w="1558" w:type="dxa"/>
          </w:tcPr>
          <w:p w14:paraId="5B0B7263" w14:textId="77777777" w:rsidR="002A16CE" w:rsidRPr="0030359C" w:rsidRDefault="002A16CE" w:rsidP="00BC2ABE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boolean</w:t>
            </w:r>
            <w:proofErr w:type="spellEnd"/>
          </w:p>
        </w:tc>
        <w:tc>
          <w:tcPr>
            <w:tcW w:w="4814" w:type="dxa"/>
          </w:tcPr>
          <w:p w14:paraId="613022B8" w14:textId="56B660E5" w:rsidR="002A16CE" w:rsidRDefault="002A16CE" w:rsidP="00BC2ABE">
            <w:pPr>
              <w:jc w:val="both"/>
            </w:pPr>
            <w:r w:rsidRPr="0030359C">
              <w:t>(</w:t>
            </w:r>
            <w:r>
              <w:rPr>
                <w:lang w:val="en-US"/>
              </w:rPr>
              <w:t>True</w:t>
            </w:r>
            <w:r w:rsidRPr="0030359C">
              <w:t>/</w:t>
            </w:r>
            <w:r>
              <w:rPr>
                <w:lang w:val="en-US"/>
              </w:rPr>
              <w:t>False</w:t>
            </w:r>
            <w:r w:rsidRPr="0030359C">
              <w:t xml:space="preserve">) </w:t>
            </w:r>
            <w:r>
              <w:t>Включение режима отладки плагина (требуется только при тестах или при возникновении случаев сбоя или неверного проведения операции</w:t>
            </w:r>
          </w:p>
        </w:tc>
      </w:tr>
      <w:tr w:rsidR="002A16CE" w14:paraId="1B9D11D7" w14:textId="77777777" w:rsidTr="009051B6">
        <w:tc>
          <w:tcPr>
            <w:tcW w:w="2973" w:type="dxa"/>
          </w:tcPr>
          <w:p w14:paraId="2F4213D0" w14:textId="7C83EBAC" w:rsidR="002A16CE" w:rsidRDefault="00F955E4" w:rsidP="00BC2ABE">
            <w:r>
              <w:rPr>
                <w:rFonts w:ascii="Arial" w:hAnsi="Arial" w:cs="Arial"/>
                <w:color w:val="0000FF"/>
                <w:sz w:val="19"/>
                <w:szCs w:val="19"/>
              </w:rPr>
              <w:t>Header1</w:t>
            </w:r>
          </w:p>
        </w:tc>
        <w:tc>
          <w:tcPr>
            <w:tcW w:w="1558" w:type="dxa"/>
          </w:tcPr>
          <w:p w14:paraId="14FEEBA8" w14:textId="61E997CD" w:rsidR="002A16CE" w:rsidRPr="00F955E4" w:rsidRDefault="00F955E4" w:rsidP="00BC2AB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4814" w:type="dxa"/>
          </w:tcPr>
          <w:p w14:paraId="12A33E63" w14:textId="47AF0F4F" w:rsidR="002A16CE" w:rsidRPr="003310C7" w:rsidRDefault="00F955E4" w:rsidP="00BC2ABE">
            <w:pPr>
              <w:jc w:val="both"/>
            </w:pPr>
            <w:r>
              <w:t xml:space="preserve">Заголовок 1 </w:t>
            </w:r>
            <w:r w:rsidR="003310C7">
              <w:t xml:space="preserve">на чеке </w:t>
            </w:r>
            <w:r>
              <w:t xml:space="preserve">шрифт </w:t>
            </w:r>
            <w:r>
              <w:rPr>
                <w:lang w:val="en-US"/>
              </w:rPr>
              <w:t>Large</w:t>
            </w:r>
          </w:p>
        </w:tc>
      </w:tr>
      <w:tr w:rsidR="00F955E4" w14:paraId="6F822CB4" w14:textId="77777777" w:rsidTr="009051B6">
        <w:tc>
          <w:tcPr>
            <w:tcW w:w="2973" w:type="dxa"/>
          </w:tcPr>
          <w:p w14:paraId="73C22F95" w14:textId="261D9DDC" w:rsidR="00F955E4" w:rsidRDefault="00F955E4" w:rsidP="00F955E4">
            <w:r>
              <w:rPr>
                <w:rFonts w:ascii="Arial" w:hAnsi="Arial" w:cs="Arial"/>
                <w:color w:val="0000FF"/>
                <w:sz w:val="19"/>
                <w:szCs w:val="19"/>
              </w:rPr>
              <w:t>Header2</w:t>
            </w:r>
          </w:p>
        </w:tc>
        <w:tc>
          <w:tcPr>
            <w:tcW w:w="1558" w:type="dxa"/>
          </w:tcPr>
          <w:p w14:paraId="7BA85618" w14:textId="19CAC6CA" w:rsidR="00F955E4" w:rsidRDefault="00F955E4" w:rsidP="00F955E4">
            <w:pPr>
              <w:jc w:val="center"/>
            </w:pPr>
            <w:r>
              <w:rPr>
                <w:lang w:val="en-US"/>
              </w:rPr>
              <w:t>Array of string</w:t>
            </w:r>
          </w:p>
        </w:tc>
        <w:tc>
          <w:tcPr>
            <w:tcW w:w="4814" w:type="dxa"/>
          </w:tcPr>
          <w:p w14:paraId="03FBD760" w14:textId="73C3931D" w:rsidR="00F955E4" w:rsidRPr="00732EE4" w:rsidRDefault="00F955E4" w:rsidP="00F955E4">
            <w:pPr>
              <w:jc w:val="both"/>
            </w:pPr>
            <w:r>
              <w:t xml:space="preserve">Заголовок </w:t>
            </w:r>
            <w:r w:rsidRPr="003310C7">
              <w:t>2</w:t>
            </w:r>
            <w:r>
              <w:t xml:space="preserve"> </w:t>
            </w:r>
            <w:r w:rsidR="003310C7">
              <w:t xml:space="preserve">на чеке </w:t>
            </w:r>
            <w:r>
              <w:t xml:space="preserve">шрифт </w:t>
            </w:r>
            <w:r>
              <w:rPr>
                <w:lang w:val="en-US"/>
              </w:rPr>
              <w:t>Medium</w:t>
            </w:r>
          </w:p>
        </w:tc>
      </w:tr>
      <w:tr w:rsidR="00F955E4" w14:paraId="58C05977" w14:textId="77777777" w:rsidTr="009051B6">
        <w:tc>
          <w:tcPr>
            <w:tcW w:w="2973" w:type="dxa"/>
          </w:tcPr>
          <w:p w14:paraId="7FCFF303" w14:textId="20D9A2FC" w:rsidR="00F955E4" w:rsidRPr="0030359C" w:rsidRDefault="00F955E4" w:rsidP="00F955E4">
            <w:pPr>
              <w:rPr>
                <w:lang w:val="en-US"/>
              </w:rPr>
            </w:pPr>
            <w:r>
              <w:rPr>
                <w:rFonts w:ascii="Arial" w:hAnsi="Arial" w:cs="Arial"/>
                <w:color w:val="0000FF"/>
                <w:sz w:val="19"/>
                <w:szCs w:val="19"/>
              </w:rPr>
              <w:t>Header3</w:t>
            </w:r>
          </w:p>
        </w:tc>
        <w:tc>
          <w:tcPr>
            <w:tcW w:w="1558" w:type="dxa"/>
          </w:tcPr>
          <w:p w14:paraId="67AAC0A9" w14:textId="6622F2B9" w:rsidR="00F955E4" w:rsidRPr="00B63C07" w:rsidRDefault="00F955E4" w:rsidP="00F955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4814" w:type="dxa"/>
          </w:tcPr>
          <w:p w14:paraId="1CADF5ED" w14:textId="30EFA763" w:rsidR="00F955E4" w:rsidRPr="00732EE4" w:rsidRDefault="00F955E4" w:rsidP="00F955E4">
            <w:pPr>
              <w:jc w:val="both"/>
            </w:pPr>
            <w:r>
              <w:t xml:space="preserve">Заголовок </w:t>
            </w:r>
            <w:r w:rsidRPr="003310C7">
              <w:t>2</w:t>
            </w:r>
            <w:r>
              <w:t xml:space="preserve"> </w:t>
            </w:r>
            <w:r w:rsidR="003310C7">
              <w:t xml:space="preserve">на чеке </w:t>
            </w:r>
            <w:r>
              <w:t xml:space="preserve">шрифт </w:t>
            </w:r>
            <w:r>
              <w:rPr>
                <w:lang w:val="en-US"/>
              </w:rPr>
              <w:t>Small</w:t>
            </w:r>
          </w:p>
        </w:tc>
      </w:tr>
      <w:tr w:rsidR="00F955E4" w:rsidRPr="003C14F8" w14:paraId="5E18386B" w14:textId="77777777" w:rsidTr="009051B6">
        <w:tc>
          <w:tcPr>
            <w:tcW w:w="2973" w:type="dxa"/>
          </w:tcPr>
          <w:p w14:paraId="5FB5E095" w14:textId="24CDCB16" w:rsidR="00F955E4" w:rsidRPr="00F955E4" w:rsidRDefault="00F955E4" w:rsidP="00F955E4">
            <w:pPr>
              <w:rPr>
                <w:lang w:val="en-US"/>
              </w:rPr>
            </w:pPr>
            <w:r>
              <w:rPr>
                <w:rFonts w:ascii="Arial" w:hAnsi="Arial" w:cs="Arial"/>
                <w:color w:val="0000FF"/>
                <w:sz w:val="19"/>
                <w:szCs w:val="19"/>
              </w:rPr>
              <w:t>Footer1</w:t>
            </w:r>
          </w:p>
        </w:tc>
        <w:tc>
          <w:tcPr>
            <w:tcW w:w="1558" w:type="dxa"/>
          </w:tcPr>
          <w:p w14:paraId="5F75AC3D" w14:textId="6B638319" w:rsidR="00F955E4" w:rsidRDefault="00F955E4" w:rsidP="00F955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4814" w:type="dxa"/>
          </w:tcPr>
          <w:p w14:paraId="405D8085" w14:textId="74F55183" w:rsidR="00F955E4" w:rsidRPr="00732EE4" w:rsidRDefault="00F955E4" w:rsidP="00F955E4">
            <w:pPr>
              <w:jc w:val="both"/>
            </w:pPr>
            <w:r>
              <w:t xml:space="preserve">Подвал 1 </w:t>
            </w:r>
            <w:r w:rsidR="003310C7">
              <w:t xml:space="preserve">на чеке </w:t>
            </w:r>
            <w:r>
              <w:t xml:space="preserve">шрифт </w:t>
            </w:r>
            <w:r>
              <w:rPr>
                <w:lang w:val="en-US"/>
              </w:rPr>
              <w:t>Small</w:t>
            </w:r>
          </w:p>
        </w:tc>
      </w:tr>
      <w:tr w:rsidR="00F955E4" w14:paraId="6DB6F6B2" w14:textId="77777777" w:rsidTr="00500E22">
        <w:tc>
          <w:tcPr>
            <w:tcW w:w="2973" w:type="dxa"/>
            <w:tcBorders>
              <w:bottom w:val="single" w:sz="4" w:space="0" w:color="auto"/>
            </w:tcBorders>
          </w:tcPr>
          <w:p w14:paraId="6635184C" w14:textId="03B184E1" w:rsidR="00F955E4" w:rsidRPr="00B63C07" w:rsidRDefault="00F955E4" w:rsidP="00F955E4">
            <w:pPr>
              <w:rPr>
                <w:lang w:val="en-US"/>
              </w:rPr>
            </w:pPr>
            <w:r>
              <w:rPr>
                <w:rFonts w:ascii="Arial" w:hAnsi="Arial" w:cs="Arial"/>
                <w:color w:val="0000FF"/>
                <w:sz w:val="19"/>
                <w:szCs w:val="19"/>
              </w:rPr>
              <w:t>Footer2</w:t>
            </w:r>
          </w:p>
        </w:tc>
        <w:tc>
          <w:tcPr>
            <w:tcW w:w="1558" w:type="dxa"/>
            <w:tcBorders>
              <w:bottom w:val="single" w:sz="4" w:space="0" w:color="auto"/>
            </w:tcBorders>
          </w:tcPr>
          <w:p w14:paraId="1DF2154C" w14:textId="3340E568" w:rsidR="00F955E4" w:rsidRPr="00732EE4" w:rsidRDefault="00F955E4" w:rsidP="00F955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4814" w:type="dxa"/>
            <w:tcBorders>
              <w:bottom w:val="single" w:sz="4" w:space="0" w:color="auto"/>
            </w:tcBorders>
          </w:tcPr>
          <w:p w14:paraId="6B27B77C" w14:textId="0244F28C" w:rsidR="00F955E4" w:rsidRPr="00732EE4" w:rsidRDefault="00F955E4" w:rsidP="00F955E4">
            <w:pPr>
              <w:jc w:val="both"/>
            </w:pPr>
            <w:r>
              <w:t xml:space="preserve">Подвал 2 </w:t>
            </w:r>
            <w:r w:rsidR="003310C7">
              <w:t xml:space="preserve">на чеке </w:t>
            </w:r>
            <w:r>
              <w:t xml:space="preserve">шрифт </w:t>
            </w:r>
            <w:r>
              <w:rPr>
                <w:lang w:val="en-US"/>
              </w:rPr>
              <w:t>Small</w:t>
            </w:r>
          </w:p>
        </w:tc>
      </w:tr>
      <w:tr w:rsidR="00500E22" w14:paraId="1B8D6F4C" w14:textId="77777777" w:rsidTr="00500E22">
        <w:tc>
          <w:tcPr>
            <w:tcW w:w="9345" w:type="dxa"/>
            <w:gridSpan w:val="3"/>
            <w:tcBorders>
              <w:bottom w:val="single" w:sz="4" w:space="0" w:color="auto"/>
            </w:tcBorders>
            <w:shd w:val="clear" w:color="auto" w:fill="FF0000"/>
          </w:tcPr>
          <w:p w14:paraId="28172905" w14:textId="6BBC46A7" w:rsidR="00500E22" w:rsidRPr="00500E22" w:rsidRDefault="00500E22" w:rsidP="00500E22">
            <w:pPr>
              <w:jc w:val="center"/>
              <w:rPr>
                <w:b/>
                <w:i/>
                <w:sz w:val="32"/>
                <w:u w:val="single"/>
              </w:rPr>
            </w:pPr>
            <w:r>
              <w:rPr>
                <w:b/>
                <w:i/>
                <w:sz w:val="32"/>
                <w:u w:val="single"/>
              </w:rPr>
              <w:t>Значения</w:t>
            </w:r>
            <w:r w:rsidRPr="00500E22">
              <w:rPr>
                <w:b/>
                <w:i/>
                <w:sz w:val="32"/>
                <w:u w:val="single"/>
              </w:rPr>
              <w:t xml:space="preserve"> </w:t>
            </w:r>
            <w:r>
              <w:rPr>
                <w:b/>
                <w:i/>
                <w:sz w:val="32"/>
                <w:u w:val="single"/>
              </w:rPr>
              <w:t xml:space="preserve">ниже </w:t>
            </w:r>
            <w:r w:rsidRPr="00500E22">
              <w:rPr>
                <w:b/>
                <w:i/>
                <w:sz w:val="32"/>
                <w:u w:val="single"/>
              </w:rPr>
              <w:t>должны быть обязательно заполнены</w:t>
            </w:r>
          </w:p>
        </w:tc>
      </w:tr>
      <w:tr w:rsidR="00F955E4" w14:paraId="22F27C6B" w14:textId="77777777" w:rsidTr="00500E22">
        <w:tc>
          <w:tcPr>
            <w:tcW w:w="2973" w:type="dxa"/>
            <w:shd w:val="clear" w:color="auto" w:fill="FFFF00"/>
          </w:tcPr>
          <w:p w14:paraId="1F23052D" w14:textId="3F625B59" w:rsidR="00F955E4" w:rsidRPr="00664930" w:rsidRDefault="00F955E4" w:rsidP="00F955E4">
            <w:pPr>
              <w:rPr>
                <w:lang w:val="en-US"/>
              </w:rPr>
            </w:pPr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ToggleUsername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1D8A423A" w14:textId="6711CCE6" w:rsidR="00F955E4" w:rsidRDefault="00F955E4" w:rsidP="00F955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4814" w:type="dxa"/>
            <w:shd w:val="clear" w:color="auto" w:fill="FFFF00"/>
          </w:tcPr>
          <w:p w14:paraId="5C1B6B5B" w14:textId="426C7B44" w:rsidR="00F955E4" w:rsidRPr="00F955E4" w:rsidRDefault="00F955E4" w:rsidP="00F955E4">
            <w:pPr>
              <w:jc w:val="both"/>
              <w:rPr>
                <w:lang w:val="en-US"/>
              </w:rPr>
            </w:pPr>
            <w:r>
              <w:t xml:space="preserve">Имя пользователя </w:t>
            </w:r>
            <w:r>
              <w:rPr>
                <w:lang w:val="en-US"/>
              </w:rPr>
              <w:t>(</w:t>
            </w:r>
            <w:r>
              <w:t xml:space="preserve">предоставляется </w:t>
            </w:r>
            <w:r>
              <w:rPr>
                <w:lang w:val="en-US"/>
              </w:rPr>
              <w:t>toggle)</w:t>
            </w:r>
          </w:p>
        </w:tc>
      </w:tr>
      <w:tr w:rsidR="00F955E4" w14:paraId="4F8FDAD4" w14:textId="77777777" w:rsidTr="00500E22">
        <w:tc>
          <w:tcPr>
            <w:tcW w:w="2973" w:type="dxa"/>
            <w:shd w:val="clear" w:color="auto" w:fill="FFFF00"/>
          </w:tcPr>
          <w:p w14:paraId="39CDB705" w14:textId="57439583" w:rsidR="00F955E4" w:rsidRDefault="00F955E4" w:rsidP="00F955E4">
            <w:pPr>
              <w:rPr>
                <w:rFonts w:ascii="Arial" w:hAnsi="Arial" w:cs="Arial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TogglePassword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23F2FA95" w14:textId="30EE82C0" w:rsidR="00F955E4" w:rsidRDefault="00F955E4" w:rsidP="00F955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4814" w:type="dxa"/>
            <w:shd w:val="clear" w:color="auto" w:fill="FFFF00"/>
          </w:tcPr>
          <w:p w14:paraId="3B83EFB6" w14:textId="50825FC8" w:rsidR="00F955E4" w:rsidRDefault="00F955E4" w:rsidP="00F955E4">
            <w:pPr>
              <w:jc w:val="both"/>
            </w:pPr>
            <w:r>
              <w:t xml:space="preserve">Пароль </w:t>
            </w:r>
            <w:r>
              <w:rPr>
                <w:lang w:val="en-US"/>
              </w:rPr>
              <w:t>(</w:t>
            </w:r>
            <w:r>
              <w:t xml:space="preserve">предоставляется </w:t>
            </w:r>
            <w:r>
              <w:rPr>
                <w:lang w:val="en-US"/>
              </w:rPr>
              <w:t>toggle)</w:t>
            </w:r>
          </w:p>
        </w:tc>
      </w:tr>
      <w:tr w:rsidR="00500E22" w:rsidRPr="00007CBA" w14:paraId="0CB63708" w14:textId="77777777" w:rsidTr="00500E22">
        <w:tc>
          <w:tcPr>
            <w:tcW w:w="2973" w:type="dxa"/>
            <w:shd w:val="clear" w:color="auto" w:fill="FFFF00"/>
          </w:tcPr>
          <w:p w14:paraId="4DB7AA32" w14:textId="77777777" w:rsidR="00500E22" w:rsidRDefault="00500E22" w:rsidP="006F0DB1">
            <w:pPr>
              <w:rPr>
                <w:rFonts w:ascii="Arial" w:hAnsi="Arial" w:cs="Arial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ToggleSiteReference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1A090D6B" w14:textId="77777777" w:rsidR="00500E22" w:rsidRDefault="00500E22" w:rsidP="006F0DB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4814" w:type="dxa"/>
            <w:shd w:val="clear" w:color="auto" w:fill="FFFF00"/>
          </w:tcPr>
          <w:p w14:paraId="68547FC2" w14:textId="77777777" w:rsidR="00500E22" w:rsidRPr="00B426D4" w:rsidRDefault="00500E22" w:rsidP="006F0DB1">
            <w:pPr>
              <w:jc w:val="both"/>
              <w:rPr>
                <w:lang w:val="en-US"/>
              </w:rPr>
            </w:pPr>
            <w:r>
              <w:t>Берется</w:t>
            </w:r>
            <w:r w:rsidRPr="00B426D4">
              <w:rPr>
                <w:lang w:val="en-US"/>
              </w:rPr>
              <w:t xml:space="preserve"> </w:t>
            </w:r>
            <w:r>
              <w:t>из</w:t>
            </w:r>
            <w:r w:rsidRPr="00B426D4">
              <w:rPr>
                <w:lang w:val="en-US"/>
              </w:rPr>
              <w:t xml:space="preserve"> </w:t>
            </w:r>
            <w:r>
              <w:rPr>
                <w:lang w:val="en-US"/>
              </w:rPr>
              <w:t>Settings</w:t>
            </w:r>
            <w:r w:rsidRPr="00B426D4">
              <w:rPr>
                <w:lang w:val="en-US"/>
              </w:rPr>
              <w:sym w:font="Wingdings" w:char="F0E0"/>
            </w:r>
            <w:r>
              <w:rPr>
                <w:lang w:val="en-US"/>
              </w:rPr>
              <w:t>Site settings</w:t>
            </w:r>
          </w:p>
        </w:tc>
      </w:tr>
      <w:tr w:rsidR="00F955E4" w14:paraId="0F631F70" w14:textId="77777777" w:rsidTr="00500E22">
        <w:tc>
          <w:tcPr>
            <w:tcW w:w="2973" w:type="dxa"/>
            <w:shd w:val="clear" w:color="auto" w:fill="FFFF00"/>
          </w:tcPr>
          <w:p w14:paraId="7A6B570C" w14:textId="5B5703FA" w:rsidR="00F955E4" w:rsidRDefault="00F955E4" w:rsidP="00F955E4">
            <w:pPr>
              <w:rPr>
                <w:rFonts w:ascii="Arial" w:hAnsi="Arial" w:cs="Arial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ToggleMerchantId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02F765C4" w14:textId="491AC881" w:rsidR="00F955E4" w:rsidRDefault="00F955E4" w:rsidP="00F955E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4814" w:type="dxa"/>
            <w:shd w:val="clear" w:color="auto" w:fill="FFFF00"/>
          </w:tcPr>
          <w:p w14:paraId="6807D429" w14:textId="2F3F5972" w:rsidR="00F955E4" w:rsidRPr="00F955E4" w:rsidRDefault="00F955E4" w:rsidP="00F955E4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MerchantId</w:t>
            </w:r>
            <w:proofErr w:type="spellEnd"/>
            <w:r>
              <w:rPr>
                <w:lang w:val="en-US"/>
              </w:rPr>
              <w:t xml:space="preserve"> (</w:t>
            </w:r>
            <w:r>
              <w:t xml:space="preserve">предоставляется </w:t>
            </w:r>
            <w:r>
              <w:rPr>
                <w:lang w:val="en-US"/>
              </w:rPr>
              <w:t>toggle)</w:t>
            </w:r>
          </w:p>
        </w:tc>
      </w:tr>
      <w:tr w:rsidR="0022403B" w:rsidRPr="00500E22" w14:paraId="0B3D8FCC" w14:textId="77777777" w:rsidTr="00500E22">
        <w:tc>
          <w:tcPr>
            <w:tcW w:w="2973" w:type="dxa"/>
            <w:shd w:val="clear" w:color="auto" w:fill="FFFF00"/>
          </w:tcPr>
          <w:p w14:paraId="3AE992C2" w14:textId="292E2987" w:rsidR="0022403B" w:rsidRPr="00500E22" w:rsidRDefault="0022403B" w:rsidP="0022403B">
            <w:pPr>
              <w:rPr>
                <w:rFonts w:ascii="Arial" w:hAnsi="Arial" w:cs="Arial"/>
                <w:color w:val="0000FF"/>
                <w:sz w:val="19"/>
                <w:szCs w:val="19"/>
                <w:highlight w:val="yellow"/>
              </w:rPr>
            </w:pPr>
            <w:proofErr w:type="spellStart"/>
            <w:r w:rsidRPr="00500E22">
              <w:rPr>
                <w:rFonts w:ascii="Arial" w:hAnsi="Arial" w:cs="Arial"/>
                <w:color w:val="0000FF"/>
                <w:sz w:val="19"/>
                <w:szCs w:val="19"/>
                <w:highlight w:val="yellow"/>
              </w:rPr>
              <w:t>ToggleReplenishProductNumber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2DAFEC80" w14:textId="7F8AD394" w:rsidR="0022403B" w:rsidRPr="00500E22" w:rsidRDefault="0022403B" w:rsidP="0022403B">
            <w:pPr>
              <w:jc w:val="center"/>
              <w:rPr>
                <w:highlight w:val="yellow"/>
                <w:lang w:val="en-US"/>
              </w:rPr>
            </w:pPr>
            <w:r w:rsidRPr="00500E22">
              <w:rPr>
                <w:highlight w:val="yellow"/>
                <w:lang w:val="en-US"/>
              </w:rPr>
              <w:t>Array of string</w:t>
            </w:r>
          </w:p>
        </w:tc>
        <w:tc>
          <w:tcPr>
            <w:tcW w:w="4814" w:type="dxa"/>
            <w:shd w:val="clear" w:color="auto" w:fill="FFFF00"/>
          </w:tcPr>
          <w:p w14:paraId="5110C40A" w14:textId="20269007" w:rsidR="0022403B" w:rsidRPr="00500E22" w:rsidRDefault="0022403B" w:rsidP="009051B6">
            <w:pPr>
              <w:pStyle w:val="3"/>
              <w:outlineLvl w:val="2"/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</w:pPr>
            <w:r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t>Список продуктов для подкрепления карт</w:t>
            </w:r>
            <w:r w:rsidR="009051B6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t xml:space="preserve"> (см.</w: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t xml:space="preserve"> </w: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fldChar w:fldCharType="begin"/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 xml:space="preserve"> REF _Ref97213207 \h </w:instrText>
            </w:r>
            <w:r w:rsid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 xml:space="preserve"> \* MERGEFORMAT 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fldChar w:fldCharType="separate"/>
            </w:r>
            <w:r w:rsidR="006500BE" w:rsidRPr="00500E22">
              <w:rPr>
                <w:highlight w:val="yellow"/>
              </w:rPr>
              <w:t xml:space="preserve">Пример создания продукта для подкрепления карт </w:t>
            </w:r>
            <w:r w:rsidR="006500BE" w:rsidRPr="00500E22">
              <w:rPr>
                <w:highlight w:val="yellow"/>
                <w:lang w:val="en-US"/>
              </w:rPr>
              <w:t>Toggle</w: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fldChar w:fldCharType="end"/>
            </w:r>
            <w:r w:rsidR="009051B6" w:rsidRPr="00500E22">
              <w:rPr>
                <w:highlight w:val="yellow"/>
              </w:rPr>
              <w:t>)</w:t>
            </w:r>
          </w:p>
        </w:tc>
      </w:tr>
      <w:tr w:rsidR="0022403B" w:rsidRPr="00500E22" w14:paraId="790B0FF2" w14:textId="77777777" w:rsidTr="00500E22">
        <w:tc>
          <w:tcPr>
            <w:tcW w:w="2973" w:type="dxa"/>
            <w:shd w:val="clear" w:color="auto" w:fill="FFFF00"/>
          </w:tcPr>
          <w:p w14:paraId="229A91ED" w14:textId="5F8BA653" w:rsidR="0022403B" w:rsidRPr="00500E22" w:rsidRDefault="0022403B" w:rsidP="0022403B">
            <w:pPr>
              <w:rPr>
                <w:rFonts w:ascii="Arial" w:hAnsi="Arial" w:cs="Arial"/>
                <w:color w:val="0000FF"/>
                <w:sz w:val="19"/>
                <w:szCs w:val="19"/>
                <w:highlight w:val="yellow"/>
              </w:rPr>
            </w:pPr>
            <w:proofErr w:type="spellStart"/>
            <w:r w:rsidRPr="00500E22">
              <w:rPr>
                <w:rFonts w:ascii="Arial" w:hAnsi="Arial" w:cs="Arial"/>
                <w:color w:val="0000FF"/>
                <w:sz w:val="19"/>
                <w:szCs w:val="19"/>
                <w:highlight w:val="yellow"/>
              </w:rPr>
              <w:t>ToggleCreateProductNumber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1EDCE420" w14:textId="653EF332" w:rsidR="0022403B" w:rsidRPr="00500E22" w:rsidRDefault="0022403B" w:rsidP="0022403B">
            <w:pPr>
              <w:jc w:val="center"/>
              <w:rPr>
                <w:highlight w:val="yellow"/>
                <w:lang w:val="en-US"/>
              </w:rPr>
            </w:pPr>
            <w:r w:rsidRPr="00500E22">
              <w:rPr>
                <w:highlight w:val="yellow"/>
                <w:lang w:val="en-US"/>
              </w:rPr>
              <w:t>Array of string</w:t>
            </w:r>
          </w:p>
        </w:tc>
        <w:tc>
          <w:tcPr>
            <w:tcW w:w="4814" w:type="dxa"/>
            <w:shd w:val="clear" w:color="auto" w:fill="FFFF00"/>
          </w:tcPr>
          <w:p w14:paraId="1B286DDA" w14:textId="02701BB6" w:rsidR="0022403B" w:rsidRPr="00500E22" w:rsidRDefault="0022403B" w:rsidP="009051B6">
            <w:pPr>
              <w:pStyle w:val="3"/>
              <w:outlineLvl w:val="2"/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</w:pPr>
            <w:r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t>Список продуктов для создания карт</w:t>
            </w:r>
            <w:r w:rsidR="009051B6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t xml:space="preserve"> (см. </w: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fldChar w:fldCharType="begin"/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 xml:space="preserve"> 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  <w:lang w:val="en-US"/>
              </w:rPr>
              <w:instrText>REF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 xml:space="preserve"> _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  <w:lang w:val="en-US"/>
              </w:rPr>
              <w:instrText>Ref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>97213219 \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  <w:lang w:val="en-US"/>
              </w:rPr>
              <w:instrText>h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 xml:space="preserve"> </w:instrText>
            </w:r>
            <w:r w:rsid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instrText xml:space="preserve"> \* MERGEFORMAT </w:instrTex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fldChar w:fldCharType="separate"/>
            </w:r>
            <w:r w:rsidR="006500BE" w:rsidRPr="00500E22">
              <w:rPr>
                <w:highlight w:val="yellow"/>
              </w:rPr>
              <w:t xml:space="preserve">Пример создания продукта для выпуска карт </w:t>
            </w:r>
            <w:r w:rsidR="006500BE" w:rsidRPr="00500E22">
              <w:rPr>
                <w:highlight w:val="yellow"/>
                <w:lang w:val="en-US"/>
              </w:rPr>
              <w:t>Toggle</w:t>
            </w:r>
            <w:r w:rsidR="006500BE" w:rsidRPr="00500E22">
              <w:rPr>
                <w:rFonts w:asciiTheme="minorHAnsi" w:eastAsiaTheme="minorHAnsi" w:hAnsiTheme="minorHAnsi" w:cstheme="minorBidi"/>
                <w:color w:val="auto"/>
                <w:sz w:val="22"/>
                <w:szCs w:val="22"/>
                <w:highlight w:val="yellow"/>
              </w:rPr>
              <w:fldChar w:fldCharType="end"/>
            </w:r>
            <w:r w:rsidR="009051B6" w:rsidRPr="00500E22">
              <w:rPr>
                <w:highlight w:val="yellow"/>
              </w:rPr>
              <w:t>)</w:t>
            </w:r>
          </w:p>
        </w:tc>
      </w:tr>
      <w:tr w:rsidR="0022403B" w14:paraId="1CE7F36B" w14:textId="77777777" w:rsidTr="00500E22">
        <w:tc>
          <w:tcPr>
            <w:tcW w:w="2973" w:type="dxa"/>
            <w:shd w:val="clear" w:color="auto" w:fill="FFFF00"/>
          </w:tcPr>
          <w:p w14:paraId="078C1D76" w14:textId="2E09AA53" w:rsidR="0022403B" w:rsidRPr="00500E22" w:rsidRDefault="0022403B" w:rsidP="0022403B">
            <w:pPr>
              <w:rPr>
                <w:rFonts w:ascii="Arial" w:hAnsi="Arial" w:cs="Arial"/>
                <w:color w:val="0000FF"/>
                <w:sz w:val="19"/>
                <w:szCs w:val="19"/>
                <w:highlight w:val="yellow"/>
              </w:rPr>
            </w:pPr>
            <w:proofErr w:type="spellStart"/>
            <w:r w:rsidRPr="00500E22">
              <w:rPr>
                <w:rFonts w:ascii="Arial" w:hAnsi="Arial" w:cs="Arial"/>
                <w:color w:val="0000FF"/>
                <w:sz w:val="19"/>
                <w:szCs w:val="19"/>
                <w:highlight w:val="yellow"/>
              </w:rPr>
              <w:t>ToggleProduct</w:t>
            </w:r>
            <w:proofErr w:type="spellEnd"/>
          </w:p>
        </w:tc>
        <w:tc>
          <w:tcPr>
            <w:tcW w:w="1558" w:type="dxa"/>
            <w:shd w:val="clear" w:color="auto" w:fill="FFFF00"/>
          </w:tcPr>
          <w:p w14:paraId="2552DD55" w14:textId="238AE504" w:rsidR="0022403B" w:rsidRPr="00500E22" w:rsidRDefault="0022403B" w:rsidP="0022403B">
            <w:pPr>
              <w:jc w:val="center"/>
              <w:rPr>
                <w:highlight w:val="yellow"/>
                <w:lang w:val="en-US"/>
              </w:rPr>
            </w:pPr>
            <w:r w:rsidRPr="00500E22">
              <w:rPr>
                <w:highlight w:val="yellow"/>
                <w:lang w:val="en-US"/>
              </w:rPr>
              <w:t>string</w:t>
            </w:r>
          </w:p>
        </w:tc>
        <w:tc>
          <w:tcPr>
            <w:tcW w:w="4814" w:type="dxa"/>
            <w:shd w:val="clear" w:color="auto" w:fill="FFFF00"/>
          </w:tcPr>
          <w:p w14:paraId="7701D8D2" w14:textId="4F1E0433" w:rsidR="0022403B" w:rsidRPr="003310C7" w:rsidRDefault="0022403B" w:rsidP="0022403B">
            <w:pPr>
              <w:jc w:val="both"/>
            </w:pPr>
            <w:r w:rsidRPr="00500E22">
              <w:rPr>
                <w:highlight w:val="yellow"/>
              </w:rPr>
              <w:t>Название продукта, для продажи в ресторане.</w:t>
            </w:r>
          </w:p>
        </w:tc>
      </w:tr>
      <w:tr w:rsidR="0022403B" w14:paraId="2206F255" w14:textId="77777777" w:rsidTr="009051B6">
        <w:tc>
          <w:tcPr>
            <w:tcW w:w="2973" w:type="dxa"/>
          </w:tcPr>
          <w:p w14:paraId="334BC770" w14:textId="4F8DC0C2" w:rsidR="0022403B" w:rsidRDefault="0022403B" w:rsidP="0022403B">
            <w:pPr>
              <w:rPr>
                <w:rFonts w:ascii="Arial" w:hAnsi="Arial" w:cs="Arial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ToggleTriedCount</w:t>
            </w:r>
            <w:proofErr w:type="spellEnd"/>
          </w:p>
        </w:tc>
        <w:tc>
          <w:tcPr>
            <w:tcW w:w="1558" w:type="dxa"/>
          </w:tcPr>
          <w:p w14:paraId="7D2EE19C" w14:textId="0B671F04" w:rsidR="0022403B" w:rsidRPr="00F955E4" w:rsidRDefault="0022403B" w:rsidP="0022403B">
            <w:pPr>
              <w:jc w:val="center"/>
              <w:rPr>
                <w:lang w:val="en-US"/>
              </w:rPr>
            </w:pPr>
            <w:r>
              <w:t xml:space="preserve"> </w:t>
            </w:r>
            <w:r>
              <w:rPr>
                <w:lang w:val="en-US"/>
              </w:rPr>
              <w:t>int</w:t>
            </w:r>
          </w:p>
        </w:tc>
        <w:tc>
          <w:tcPr>
            <w:tcW w:w="4814" w:type="dxa"/>
          </w:tcPr>
          <w:p w14:paraId="0A921A48" w14:textId="7C69A150" w:rsidR="0022403B" w:rsidRDefault="0022403B" w:rsidP="0022403B">
            <w:pPr>
              <w:jc w:val="both"/>
            </w:pPr>
            <w:r>
              <w:t>Количество попыток соединения</w:t>
            </w:r>
          </w:p>
        </w:tc>
      </w:tr>
      <w:tr w:rsidR="0022403B" w14:paraId="2049FC4C" w14:textId="77777777" w:rsidTr="009051B6">
        <w:tc>
          <w:tcPr>
            <w:tcW w:w="2973" w:type="dxa"/>
          </w:tcPr>
          <w:p w14:paraId="1649491D" w14:textId="11C8D5AF" w:rsidR="0022403B" w:rsidRDefault="0022403B" w:rsidP="0022403B">
            <w:pPr>
              <w:rPr>
                <w:rFonts w:ascii="Arial" w:hAnsi="Arial" w:cs="Arial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Arial" w:hAnsi="Arial" w:cs="Arial"/>
                <w:color w:val="0000FF"/>
                <w:sz w:val="19"/>
                <w:szCs w:val="19"/>
              </w:rPr>
              <w:t>ToggleTriedTimeOutInSecond</w:t>
            </w:r>
            <w:proofErr w:type="spellEnd"/>
          </w:p>
        </w:tc>
        <w:tc>
          <w:tcPr>
            <w:tcW w:w="1558" w:type="dxa"/>
          </w:tcPr>
          <w:p w14:paraId="14869882" w14:textId="65EB8FC9" w:rsidR="0022403B" w:rsidRDefault="0022403B" w:rsidP="0022403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4814" w:type="dxa"/>
          </w:tcPr>
          <w:p w14:paraId="0A9564D5" w14:textId="06353C6E" w:rsidR="0022403B" w:rsidRDefault="0022403B" w:rsidP="0022403B">
            <w:pPr>
              <w:jc w:val="both"/>
            </w:pPr>
            <w:r>
              <w:t>Пауза между попытками соединения, сек.</w:t>
            </w:r>
          </w:p>
        </w:tc>
      </w:tr>
    </w:tbl>
    <w:p w14:paraId="5116EE5B" w14:textId="77777777" w:rsidR="00940BC0" w:rsidRPr="00500E22" w:rsidRDefault="00940BC0" w:rsidP="00940BC0">
      <w:pPr>
        <w:pStyle w:val="3"/>
      </w:pPr>
    </w:p>
    <w:p w14:paraId="5884653F" w14:textId="2724FD52" w:rsidR="002A16CE" w:rsidRDefault="00940BC0" w:rsidP="00940BC0">
      <w:pPr>
        <w:pStyle w:val="3"/>
      </w:pPr>
      <w:r>
        <w:t>Пример чека</w:t>
      </w:r>
    </w:p>
    <w:p w14:paraId="787ADE86" w14:textId="74818054" w:rsidR="00940BC0" w:rsidRPr="00940BC0" w:rsidRDefault="00940BC0" w:rsidP="00940BC0">
      <w:pPr>
        <w:jc w:val="center"/>
      </w:pPr>
      <w:r>
        <w:rPr>
          <w:noProof/>
        </w:rPr>
        <w:drawing>
          <wp:inline distT="0" distB="0" distL="0" distR="0" wp14:anchorId="19473D3A" wp14:editId="676DA5E0">
            <wp:extent cx="3611880" cy="54864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3876" w14:textId="77777777" w:rsidR="00940BC0" w:rsidRDefault="00940BC0" w:rsidP="00732EE4">
      <w:pPr>
        <w:pStyle w:val="3"/>
      </w:pPr>
    </w:p>
    <w:p w14:paraId="210963F0" w14:textId="77777777" w:rsidR="00940BC0" w:rsidRDefault="00940BC0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2D157F73" w14:textId="2CC72224" w:rsidR="00F3270E" w:rsidRPr="00F3270E" w:rsidRDefault="00732EE4" w:rsidP="00F3270E">
      <w:pPr>
        <w:pStyle w:val="3"/>
      </w:pPr>
      <w:r>
        <w:lastRenderedPageBreak/>
        <w:t>Настройка платежной системы</w:t>
      </w:r>
      <w:r w:rsidRPr="00664930">
        <w:t xml:space="preserve"> </w:t>
      </w:r>
      <w:r>
        <w:t>для работы</w:t>
      </w:r>
    </w:p>
    <w:p w14:paraId="4EAC75D2" w14:textId="6E757DDE" w:rsidR="00732EE4" w:rsidRDefault="00732EE4" w:rsidP="00732EE4">
      <w:pPr>
        <w:pStyle w:val="a3"/>
        <w:jc w:val="both"/>
      </w:pPr>
      <w:r>
        <w:t xml:space="preserve">Запустите </w:t>
      </w:r>
      <w:proofErr w:type="spellStart"/>
      <w:r>
        <w:rPr>
          <w:lang w:val="en-US"/>
        </w:rPr>
        <w:t>iikoFront</w:t>
      </w:r>
      <w:proofErr w:type="spellEnd"/>
      <w:r w:rsidRPr="005B5210">
        <w:t>.</w:t>
      </w:r>
      <w:r w:rsidR="00017C33">
        <w:t xml:space="preserve"> </w:t>
      </w:r>
    </w:p>
    <w:p w14:paraId="2C6A8FBB" w14:textId="0F18C9EF" w:rsidR="00F3270E" w:rsidRDefault="00F3270E" w:rsidP="00732EE4">
      <w:pPr>
        <w:pStyle w:val="a3"/>
        <w:jc w:val="both"/>
      </w:pPr>
    </w:p>
    <w:p w14:paraId="0EDD087E" w14:textId="509B9407" w:rsidR="00F3270E" w:rsidRDefault="00F3270E" w:rsidP="00F3270E">
      <w:pPr>
        <w:pStyle w:val="3"/>
      </w:pPr>
      <w:r>
        <w:t>Настройка скидки</w:t>
      </w:r>
    </w:p>
    <w:p w14:paraId="0259118C" w14:textId="2F7D8AE4" w:rsidR="00F3270E" w:rsidRDefault="00F3270E" w:rsidP="00732EE4">
      <w:pPr>
        <w:pStyle w:val="a3"/>
        <w:jc w:val="both"/>
      </w:pPr>
      <w:proofErr w:type="spellStart"/>
      <w:r>
        <w:rPr>
          <w:lang w:val="en-US"/>
        </w:rPr>
        <w:t>iikoOffice</w:t>
      </w:r>
      <w:proofErr w:type="spellEnd"/>
      <w:r w:rsidRPr="00F3270E">
        <w:t xml:space="preserve"> </w:t>
      </w:r>
      <w:r w:rsidRPr="00F3270E">
        <w:rPr>
          <w:lang w:val="en-US"/>
        </w:rPr>
        <w:sym w:font="Wingdings" w:char="F0E0"/>
      </w:r>
      <w:r w:rsidRPr="00F3270E">
        <w:t xml:space="preserve"> </w:t>
      </w:r>
      <w:r>
        <w:t xml:space="preserve">Дисконтная система </w:t>
      </w:r>
      <w:r w:rsidRPr="00F3270E">
        <w:rPr>
          <w:lang w:val="en-US"/>
        </w:rPr>
        <w:sym w:font="Wingdings" w:char="F0E0"/>
      </w:r>
      <w:r>
        <w:t xml:space="preserve"> Скидки и надбавки </w:t>
      </w:r>
      <w:r w:rsidRPr="00F3270E">
        <w:rPr>
          <w:lang w:val="en-US"/>
        </w:rPr>
        <w:sym w:font="Wingdings" w:char="F0E0"/>
      </w:r>
      <w:r w:rsidRPr="00F3270E">
        <w:t xml:space="preserve"> </w:t>
      </w:r>
      <w:r>
        <w:t>Добавить …</w:t>
      </w:r>
    </w:p>
    <w:p w14:paraId="7E46191A" w14:textId="560F79A9" w:rsidR="00F3270E" w:rsidRDefault="00F3270E" w:rsidP="00732EE4">
      <w:pPr>
        <w:pStyle w:val="a3"/>
        <w:jc w:val="both"/>
      </w:pPr>
      <w:r>
        <w:t>Выполните настройку скидки</w:t>
      </w:r>
      <w:r w:rsidR="0054783F">
        <w:t>, как показано на рисунках.</w:t>
      </w:r>
    </w:p>
    <w:p w14:paraId="2ABB3B09" w14:textId="03F2CD85" w:rsidR="0054783F" w:rsidRDefault="0054783F" w:rsidP="0054783F">
      <w:pPr>
        <w:pStyle w:val="a3"/>
        <w:jc w:val="center"/>
      </w:pPr>
      <w:r w:rsidRPr="0054783F">
        <w:rPr>
          <w:noProof/>
        </w:rPr>
        <w:drawing>
          <wp:inline distT="0" distB="0" distL="0" distR="0" wp14:anchorId="5D970B3D" wp14:editId="1FD5AFF5">
            <wp:extent cx="2034540" cy="3188717"/>
            <wp:effectExtent l="0" t="0" r="3810" b="0"/>
            <wp:docPr id="10" name="Picture 10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, application, email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40313" cy="319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32835" w14:textId="34B84332" w:rsidR="0054783F" w:rsidRDefault="0054783F" w:rsidP="0054783F">
      <w:pPr>
        <w:pStyle w:val="a3"/>
      </w:pPr>
      <w:r>
        <w:t>Нажмите «Далее».</w:t>
      </w:r>
    </w:p>
    <w:p w14:paraId="73353870" w14:textId="704FCAA5" w:rsidR="0054783F" w:rsidRDefault="0054783F" w:rsidP="0054783F">
      <w:pPr>
        <w:pStyle w:val="a3"/>
        <w:jc w:val="center"/>
      </w:pPr>
      <w:r w:rsidRPr="0054783F">
        <w:rPr>
          <w:noProof/>
        </w:rPr>
        <w:drawing>
          <wp:inline distT="0" distB="0" distL="0" distR="0" wp14:anchorId="5D3637D4" wp14:editId="7240D58A">
            <wp:extent cx="2004060" cy="3137085"/>
            <wp:effectExtent l="0" t="0" r="0" b="6350"/>
            <wp:docPr id="11" name="Picture 1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, applicatio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313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E2BFA" w14:textId="77777777" w:rsidR="0054783F" w:rsidRDefault="0054783F" w:rsidP="0054783F">
      <w:pPr>
        <w:pStyle w:val="a3"/>
      </w:pPr>
      <w:r>
        <w:t>Нажмите «Далее».</w:t>
      </w:r>
    </w:p>
    <w:p w14:paraId="401E1A92" w14:textId="053F7280" w:rsidR="0054783F" w:rsidRDefault="0054783F" w:rsidP="0054783F">
      <w:pPr>
        <w:pStyle w:val="a3"/>
        <w:jc w:val="center"/>
      </w:pPr>
      <w:r w:rsidRPr="0054783F">
        <w:rPr>
          <w:noProof/>
        </w:rPr>
        <w:lastRenderedPageBreak/>
        <w:drawing>
          <wp:inline distT="0" distB="0" distL="0" distR="0" wp14:anchorId="0820C403" wp14:editId="5370B6CA">
            <wp:extent cx="1911588" cy="2994170"/>
            <wp:effectExtent l="0" t="0" r="0" b="0"/>
            <wp:docPr id="14" name="Picture 1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, applicatio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19200" cy="300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6CF0D" w14:textId="77777777" w:rsidR="0054783F" w:rsidRDefault="0054783F" w:rsidP="0054783F">
      <w:pPr>
        <w:pStyle w:val="a3"/>
      </w:pPr>
      <w:r>
        <w:t>Нажмите «Далее».</w:t>
      </w:r>
    </w:p>
    <w:p w14:paraId="6E185A22" w14:textId="5BD155FF" w:rsidR="0054783F" w:rsidRDefault="0054783F" w:rsidP="0054783F">
      <w:pPr>
        <w:pStyle w:val="a3"/>
        <w:jc w:val="center"/>
      </w:pPr>
      <w:r w:rsidRPr="0054783F">
        <w:rPr>
          <w:noProof/>
        </w:rPr>
        <w:drawing>
          <wp:inline distT="0" distB="0" distL="0" distR="0" wp14:anchorId="0AAB8086" wp14:editId="3AB20E0A">
            <wp:extent cx="1932128" cy="3017520"/>
            <wp:effectExtent l="0" t="0" r="0" b="0"/>
            <wp:docPr id="21" name="Picture 21" descr="Graphical user interfac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&#10;&#10;Description automatically generated with low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7914" cy="302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CF29A" w14:textId="61E4B4C4" w:rsidR="0054783F" w:rsidRDefault="0054783F" w:rsidP="0054783F">
      <w:pPr>
        <w:pStyle w:val="a3"/>
      </w:pPr>
      <w:r>
        <w:t>Нажмите «ОК».</w:t>
      </w:r>
    </w:p>
    <w:p w14:paraId="1DF7A2ED" w14:textId="4B8F13A3" w:rsidR="0054783F" w:rsidRDefault="0054783F" w:rsidP="0054783F">
      <w:pPr>
        <w:pStyle w:val="a3"/>
      </w:pPr>
      <w:r>
        <w:t>Настройка скидки завершена.</w:t>
      </w:r>
    </w:p>
    <w:p w14:paraId="24BF5E3C" w14:textId="77777777" w:rsidR="0054783F" w:rsidRPr="0054783F" w:rsidRDefault="0054783F" w:rsidP="00732EE4">
      <w:pPr>
        <w:pStyle w:val="a3"/>
        <w:jc w:val="both"/>
      </w:pPr>
    </w:p>
    <w:p w14:paraId="4A20E367" w14:textId="77777777" w:rsidR="0054783F" w:rsidRPr="00F3270E" w:rsidRDefault="0054783F" w:rsidP="00732EE4">
      <w:pPr>
        <w:pStyle w:val="a3"/>
        <w:jc w:val="both"/>
      </w:pPr>
    </w:p>
    <w:p w14:paraId="22B712CB" w14:textId="77777777" w:rsidR="0054783F" w:rsidRDefault="0054783F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25ACEFFF" w14:textId="4AF13625" w:rsidR="00F3270E" w:rsidRDefault="0054783F" w:rsidP="0054783F">
      <w:pPr>
        <w:pStyle w:val="3"/>
      </w:pPr>
      <w:r>
        <w:lastRenderedPageBreak/>
        <w:t>Настройка типов оплат</w:t>
      </w:r>
    </w:p>
    <w:p w14:paraId="5791FF46" w14:textId="354B671C" w:rsidR="00017C33" w:rsidRPr="00F3270E" w:rsidRDefault="00017C33" w:rsidP="00732EE4">
      <w:pPr>
        <w:pStyle w:val="a3"/>
        <w:jc w:val="both"/>
      </w:pPr>
      <w:r>
        <w:t xml:space="preserve">После запуска будут подгружены 2 типа оплат </w:t>
      </w:r>
      <w:r w:rsidR="00F3270E">
        <w:t>«</w:t>
      </w:r>
      <w:proofErr w:type="spellStart"/>
      <w:r w:rsidR="00F3270E">
        <w:rPr>
          <w:lang w:val="en-US"/>
        </w:rPr>
        <w:t>UseToggle</w:t>
      </w:r>
      <w:proofErr w:type="spellEnd"/>
      <w:r w:rsidR="00F3270E" w:rsidRPr="00F3270E">
        <w:t xml:space="preserve"> </w:t>
      </w:r>
      <w:r w:rsidR="00F3270E">
        <w:rPr>
          <w:lang w:val="en-US"/>
        </w:rPr>
        <w:t>Payment</w:t>
      </w:r>
      <w:r w:rsidR="00F3270E">
        <w:t>»</w:t>
      </w:r>
      <w:r w:rsidR="00F3270E" w:rsidRPr="00F3270E">
        <w:t xml:space="preserve"> </w:t>
      </w:r>
      <w:r w:rsidR="00F3270E">
        <w:t>и «</w:t>
      </w:r>
      <w:proofErr w:type="spellStart"/>
      <w:r w:rsidR="00F3270E">
        <w:rPr>
          <w:lang w:val="en-US"/>
        </w:rPr>
        <w:t>UseToggle</w:t>
      </w:r>
      <w:proofErr w:type="spellEnd"/>
      <w:r w:rsidR="00F3270E" w:rsidRPr="00F3270E">
        <w:t xml:space="preserve"> </w:t>
      </w:r>
      <w:r w:rsidR="00F3270E">
        <w:rPr>
          <w:lang w:val="en-US"/>
        </w:rPr>
        <w:t>Discount</w:t>
      </w:r>
      <w:r w:rsidR="00F3270E">
        <w:t>»</w:t>
      </w:r>
    </w:p>
    <w:p w14:paraId="4930EB8E" w14:textId="77777777" w:rsidR="00732EE4" w:rsidRDefault="00732EE4" w:rsidP="00732EE4">
      <w:pPr>
        <w:jc w:val="both"/>
      </w:pPr>
      <w:proofErr w:type="spellStart"/>
      <w:r>
        <w:rPr>
          <w:lang w:val="en-US"/>
        </w:rPr>
        <w:t>iikoOffice</w:t>
      </w:r>
      <w:proofErr w:type="spellEnd"/>
      <w:r w:rsidRPr="00925145">
        <w:t xml:space="preserve"> </w:t>
      </w:r>
      <w:r w:rsidRPr="00925145">
        <w:rPr>
          <w:lang w:val="en-US"/>
        </w:rPr>
        <w:sym w:font="Wingdings" w:char="F0E0"/>
      </w:r>
      <w:r w:rsidRPr="00925145">
        <w:t xml:space="preserve"> </w:t>
      </w:r>
      <w:r>
        <w:t xml:space="preserve">Розничные продажи </w:t>
      </w:r>
      <w:r w:rsidRPr="00925145">
        <w:rPr>
          <w:lang w:val="en-US"/>
        </w:rPr>
        <w:sym w:font="Wingdings" w:char="F0E0"/>
      </w:r>
      <w:r w:rsidRPr="00925145">
        <w:t xml:space="preserve"> </w:t>
      </w:r>
      <w:r>
        <w:t xml:space="preserve">Типы оплат </w:t>
      </w:r>
      <w:r w:rsidRPr="00925145">
        <w:rPr>
          <w:lang w:val="en-US"/>
        </w:rPr>
        <w:sym w:font="Wingdings" w:char="F0E0"/>
      </w:r>
      <w:r w:rsidRPr="00925145">
        <w:t xml:space="preserve"> </w:t>
      </w:r>
      <w:r>
        <w:t>Добавить…</w:t>
      </w:r>
    </w:p>
    <w:p w14:paraId="26FBD037" w14:textId="72823B21" w:rsidR="00732EE4" w:rsidRDefault="00F3270E" w:rsidP="00F3270E">
      <w:pPr>
        <w:rPr>
          <w:noProof/>
        </w:rPr>
      </w:pPr>
      <w:r>
        <w:rPr>
          <w:noProof/>
        </w:rPr>
        <w:t>Выполните настройку типа оплат «</w:t>
      </w:r>
      <w:r>
        <w:rPr>
          <w:noProof/>
          <w:lang w:val="en-US"/>
        </w:rPr>
        <w:t>UseToggle</w:t>
      </w:r>
      <w:r w:rsidRPr="00F3270E">
        <w:rPr>
          <w:noProof/>
        </w:rPr>
        <w:t xml:space="preserve"> </w:t>
      </w:r>
      <w:r>
        <w:rPr>
          <w:noProof/>
          <w:lang w:val="en-US"/>
        </w:rPr>
        <w:t>Payment</w:t>
      </w:r>
      <w:r>
        <w:rPr>
          <w:noProof/>
        </w:rPr>
        <w:t>»</w:t>
      </w:r>
      <w:r w:rsidR="0054783F">
        <w:rPr>
          <w:noProof/>
        </w:rPr>
        <w:t>,</w:t>
      </w:r>
      <w:r w:rsidRPr="00F3270E">
        <w:rPr>
          <w:noProof/>
        </w:rPr>
        <w:t xml:space="preserve"> </w:t>
      </w:r>
      <w:r>
        <w:rPr>
          <w:noProof/>
        </w:rPr>
        <w:t>как показано на рисунке</w:t>
      </w:r>
      <w:r w:rsidR="0054783F">
        <w:rPr>
          <w:noProof/>
        </w:rPr>
        <w:t>.</w:t>
      </w:r>
    </w:p>
    <w:p w14:paraId="5F89ED9E" w14:textId="6D5986B8" w:rsidR="00F3270E" w:rsidRPr="00F3270E" w:rsidRDefault="00007CBA" w:rsidP="003F6F15">
      <w:pPr>
        <w:jc w:val="center"/>
      </w:pPr>
      <w:bookmarkStart w:id="0" w:name="_GoBack"/>
      <w:r w:rsidRPr="00007CBA">
        <w:drawing>
          <wp:inline distT="0" distB="0" distL="0" distR="0" wp14:anchorId="1E922F5E" wp14:editId="58F42AA4">
            <wp:extent cx="4370047" cy="2889229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03266" cy="291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778D875" w14:textId="049BFE8B" w:rsidR="007B62B2" w:rsidRDefault="007B62B2" w:rsidP="007B62B2">
      <w:pPr>
        <w:pStyle w:val="a3"/>
        <w:jc w:val="both"/>
      </w:pPr>
      <w:r>
        <w:t xml:space="preserve">Нажмите </w:t>
      </w:r>
      <w:r w:rsidR="00FC087F">
        <w:t>«</w:t>
      </w:r>
      <w:r>
        <w:t>Сохранить</w:t>
      </w:r>
      <w:r w:rsidR="00FC087F">
        <w:t>»</w:t>
      </w:r>
      <w:r>
        <w:t xml:space="preserve">. </w:t>
      </w:r>
    </w:p>
    <w:p w14:paraId="75751378" w14:textId="6F80C893" w:rsidR="007B62B2" w:rsidRDefault="007B62B2" w:rsidP="002A16CE"/>
    <w:p w14:paraId="3A9BA471" w14:textId="11B4BBDC" w:rsidR="00F3270E" w:rsidRPr="0054783F" w:rsidRDefault="00F3270E" w:rsidP="002A16CE">
      <w:pPr>
        <w:rPr>
          <w:b/>
          <w:bCs/>
          <w:i/>
          <w:iCs/>
          <w:u w:val="single"/>
        </w:rPr>
      </w:pPr>
      <w:r w:rsidRPr="0054783F">
        <w:rPr>
          <w:b/>
          <w:bCs/>
          <w:i/>
          <w:iCs/>
          <w:highlight w:val="yellow"/>
          <w:u w:val="single"/>
        </w:rPr>
        <w:t>Перед настройкой типа оплаты «</w:t>
      </w:r>
      <w:proofErr w:type="spellStart"/>
      <w:r w:rsidRPr="0054783F">
        <w:rPr>
          <w:b/>
          <w:bCs/>
          <w:i/>
          <w:iCs/>
          <w:highlight w:val="yellow"/>
          <w:u w:val="single"/>
          <w:lang w:val="en-US"/>
        </w:rPr>
        <w:t>UseToggle</w:t>
      </w:r>
      <w:proofErr w:type="spellEnd"/>
      <w:r w:rsidRPr="0054783F">
        <w:rPr>
          <w:b/>
          <w:bCs/>
          <w:i/>
          <w:iCs/>
          <w:highlight w:val="yellow"/>
          <w:u w:val="single"/>
        </w:rPr>
        <w:t xml:space="preserve"> </w:t>
      </w:r>
      <w:r w:rsidRPr="0054783F">
        <w:rPr>
          <w:b/>
          <w:bCs/>
          <w:i/>
          <w:iCs/>
          <w:highlight w:val="yellow"/>
          <w:u w:val="single"/>
          <w:lang w:val="en-US"/>
        </w:rPr>
        <w:t>Discount</w:t>
      </w:r>
      <w:r w:rsidRPr="0054783F">
        <w:rPr>
          <w:b/>
          <w:bCs/>
          <w:i/>
          <w:iCs/>
          <w:highlight w:val="yellow"/>
          <w:u w:val="single"/>
        </w:rPr>
        <w:t>» необходимо настроить скидку.</w:t>
      </w:r>
    </w:p>
    <w:p w14:paraId="431E19DC" w14:textId="0EED1B08" w:rsidR="0054783F" w:rsidRDefault="0054783F" w:rsidP="0054783F">
      <w:pPr>
        <w:rPr>
          <w:noProof/>
        </w:rPr>
      </w:pPr>
      <w:r>
        <w:rPr>
          <w:noProof/>
        </w:rPr>
        <w:t>Выполните настройку типа оплат «</w:t>
      </w:r>
      <w:r>
        <w:rPr>
          <w:noProof/>
          <w:lang w:val="en-US"/>
        </w:rPr>
        <w:t>UseToggle</w:t>
      </w:r>
      <w:r w:rsidRPr="00F3270E">
        <w:rPr>
          <w:noProof/>
        </w:rPr>
        <w:t xml:space="preserve"> </w:t>
      </w:r>
      <w:r w:rsidR="003F6F15">
        <w:rPr>
          <w:lang w:val="en-US"/>
        </w:rPr>
        <w:t>Discount</w:t>
      </w:r>
      <w:r>
        <w:rPr>
          <w:noProof/>
        </w:rPr>
        <w:t>»,</w:t>
      </w:r>
      <w:r w:rsidRPr="00F3270E">
        <w:rPr>
          <w:noProof/>
        </w:rPr>
        <w:t xml:space="preserve"> </w:t>
      </w:r>
      <w:r>
        <w:rPr>
          <w:noProof/>
        </w:rPr>
        <w:t>как показано на рисунке.</w:t>
      </w:r>
    </w:p>
    <w:p w14:paraId="3932B588" w14:textId="2600AE7B" w:rsidR="003F6F15" w:rsidRDefault="003F6F15" w:rsidP="003F6F15">
      <w:pPr>
        <w:jc w:val="center"/>
        <w:rPr>
          <w:noProof/>
        </w:rPr>
      </w:pPr>
      <w:r w:rsidRPr="003F6F15">
        <w:rPr>
          <w:noProof/>
        </w:rPr>
        <w:drawing>
          <wp:inline distT="0" distB="0" distL="0" distR="0" wp14:anchorId="0332680C" wp14:editId="4D39AC75">
            <wp:extent cx="4434840" cy="2745761"/>
            <wp:effectExtent l="0" t="0" r="3810" b="0"/>
            <wp:docPr id="22" name="Picture 2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text, application, email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39351" cy="274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5FA9B" w14:textId="77777777" w:rsidR="00F3270E" w:rsidRDefault="00F3270E" w:rsidP="002A16CE"/>
    <w:p w14:paraId="00310D0E" w14:textId="77777777" w:rsidR="003F6F15" w:rsidRDefault="003F6F15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56445A5B" w14:textId="226462DA" w:rsidR="00F37C1D" w:rsidRDefault="00F37C1D" w:rsidP="00F37C1D">
      <w:pPr>
        <w:pStyle w:val="3"/>
      </w:pPr>
      <w:r>
        <w:lastRenderedPageBreak/>
        <w:t>Создание продуктов для создания новых карт и пополнения существующих.</w:t>
      </w:r>
    </w:p>
    <w:p w14:paraId="5F856E95" w14:textId="663D8944" w:rsidR="006500BE" w:rsidRPr="006500BE" w:rsidRDefault="006500BE" w:rsidP="006500BE">
      <w:r>
        <w:t xml:space="preserve">Для продажи цифровых/физических карт и их пополнения необходимо завести несколько продуктов, которые будут продаваться через фронт, как карты </w:t>
      </w:r>
      <w:r>
        <w:rPr>
          <w:lang w:val="en-US"/>
        </w:rPr>
        <w:t>Toggle</w:t>
      </w:r>
      <w:r w:rsidRPr="006500BE">
        <w:t>.</w:t>
      </w:r>
    </w:p>
    <w:p w14:paraId="40247DA1" w14:textId="34EC8DAF" w:rsidR="00F37C1D" w:rsidRPr="00F37C1D" w:rsidRDefault="00F37C1D" w:rsidP="002A16CE">
      <w:r>
        <w:t xml:space="preserve">Откройте «Товары и склады» </w:t>
      </w:r>
      <w:r w:rsidRPr="00F37C1D">
        <w:rPr>
          <w:lang w:val="en-US"/>
        </w:rPr>
        <w:sym w:font="Wingdings" w:char="F0E0"/>
      </w:r>
      <w:r w:rsidRPr="00F37C1D">
        <w:t xml:space="preserve"> </w:t>
      </w:r>
      <w:r>
        <w:t>«Товары»</w:t>
      </w:r>
      <w:r w:rsidRPr="00F37C1D">
        <w:t xml:space="preserve"> </w:t>
      </w:r>
    </w:p>
    <w:p w14:paraId="048802B1" w14:textId="1E32F21B" w:rsidR="00F37C1D" w:rsidRPr="003310C7" w:rsidRDefault="0022403B" w:rsidP="006500BE">
      <w:pPr>
        <w:pStyle w:val="4"/>
      </w:pPr>
      <w:bookmarkStart w:id="1" w:name="_Ref97213219"/>
      <w:r>
        <w:t xml:space="preserve">Пример создания продукта для выпуска карт </w:t>
      </w:r>
      <w:r>
        <w:rPr>
          <w:lang w:val="en-US"/>
        </w:rPr>
        <w:t>Toggle</w:t>
      </w:r>
      <w:bookmarkEnd w:id="1"/>
    </w:p>
    <w:p w14:paraId="237EBC2B" w14:textId="62E42A36" w:rsidR="0022403B" w:rsidRDefault="0022403B" w:rsidP="002A16CE">
      <w:r w:rsidRPr="0022403B">
        <w:rPr>
          <w:noProof/>
        </w:rPr>
        <w:drawing>
          <wp:inline distT="0" distB="0" distL="0" distR="0" wp14:anchorId="6F2AA253" wp14:editId="7DC3F2DF">
            <wp:extent cx="5090160" cy="2853863"/>
            <wp:effectExtent l="0" t="0" r="0" b="3810"/>
            <wp:docPr id="16" name="Рисунок 1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6333" cy="285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17DE8" w14:textId="3DBABFDF" w:rsidR="0022403B" w:rsidRPr="0022403B" w:rsidRDefault="0022403B" w:rsidP="0022403B">
      <w:r>
        <w:t xml:space="preserve">Номенклатурный код запишите в массив </w:t>
      </w:r>
      <w:proofErr w:type="spellStart"/>
      <w:r>
        <w:rPr>
          <w:rFonts w:ascii="Arial" w:hAnsi="Arial" w:cs="Arial"/>
          <w:color w:val="0000FF"/>
          <w:sz w:val="19"/>
          <w:szCs w:val="19"/>
        </w:rPr>
        <w:t>ToggleCreateProductNumber</w:t>
      </w:r>
      <w:proofErr w:type="spellEnd"/>
      <w:r>
        <w:t xml:space="preserve"> файла конфигурации.</w:t>
      </w:r>
    </w:p>
    <w:p w14:paraId="6634454A" w14:textId="77777777" w:rsidR="0022403B" w:rsidRDefault="0022403B" w:rsidP="002A16CE"/>
    <w:p w14:paraId="2694A530" w14:textId="619E12BB" w:rsidR="0022403B" w:rsidRPr="0022403B" w:rsidRDefault="0022403B" w:rsidP="006500BE">
      <w:pPr>
        <w:pStyle w:val="4"/>
      </w:pPr>
      <w:bookmarkStart w:id="2" w:name="_Ref97213207"/>
      <w:r>
        <w:t xml:space="preserve">Пример создания продукта для подкрепления карт </w:t>
      </w:r>
      <w:r>
        <w:rPr>
          <w:lang w:val="en-US"/>
        </w:rPr>
        <w:t>Toggle</w:t>
      </w:r>
      <w:bookmarkEnd w:id="2"/>
    </w:p>
    <w:p w14:paraId="3EB42707" w14:textId="295B0B62" w:rsidR="00F37C1D" w:rsidRDefault="0022403B" w:rsidP="002A16CE">
      <w:r w:rsidRPr="0022403B">
        <w:rPr>
          <w:noProof/>
        </w:rPr>
        <w:drawing>
          <wp:inline distT="0" distB="0" distL="0" distR="0" wp14:anchorId="5128FA72" wp14:editId="7DF489E5">
            <wp:extent cx="5052060" cy="2833582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64124" cy="2840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085C5" w14:textId="0443359A" w:rsidR="0022403B" w:rsidRDefault="0022403B" w:rsidP="002A16CE">
      <w:r>
        <w:t xml:space="preserve">Номенклатурный код запишите в массив </w:t>
      </w:r>
      <w:proofErr w:type="spellStart"/>
      <w:r>
        <w:rPr>
          <w:rFonts w:ascii="Arial" w:hAnsi="Arial" w:cs="Arial"/>
          <w:color w:val="0000FF"/>
          <w:sz w:val="19"/>
          <w:szCs w:val="19"/>
        </w:rPr>
        <w:t>ToggleReplenishProductNumber</w:t>
      </w:r>
      <w:proofErr w:type="spellEnd"/>
      <w:r>
        <w:rPr>
          <w:rFonts w:ascii="Arial" w:hAnsi="Arial" w:cs="Arial"/>
          <w:color w:val="0000FF"/>
          <w:sz w:val="19"/>
          <w:szCs w:val="19"/>
        </w:rPr>
        <w:t xml:space="preserve"> </w:t>
      </w:r>
      <w:r>
        <w:t>файла конфигурации.</w:t>
      </w:r>
    </w:p>
    <w:p w14:paraId="216C135D" w14:textId="4A2F9606" w:rsidR="00AF3084" w:rsidRDefault="00AF3084" w:rsidP="002A16CE"/>
    <w:p w14:paraId="311F34AC" w14:textId="77777777" w:rsidR="00AF3084" w:rsidRDefault="00AF3084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1E9B49B6" w14:textId="54F4098C" w:rsidR="00AF3084" w:rsidRDefault="00AF3084" w:rsidP="00AF3084">
      <w:pPr>
        <w:pStyle w:val="2"/>
        <w:rPr>
          <w:lang w:val="en-US"/>
        </w:rPr>
      </w:pPr>
      <w:r>
        <w:lastRenderedPageBreak/>
        <w:t xml:space="preserve">Приобретение карт </w:t>
      </w:r>
      <w:r>
        <w:rPr>
          <w:lang w:val="en-US"/>
        </w:rPr>
        <w:t>Toggle</w:t>
      </w:r>
    </w:p>
    <w:p w14:paraId="075B4F0B" w14:textId="628F3DD3" w:rsidR="00AF3084" w:rsidRDefault="00A45E35" w:rsidP="003F6F15">
      <w:pPr>
        <w:jc w:val="center"/>
        <w:rPr>
          <w:lang w:val="en-US"/>
        </w:rPr>
      </w:pPr>
      <w:r w:rsidRPr="00A45E35">
        <w:rPr>
          <w:noProof/>
          <w:lang w:val="en-US"/>
        </w:rPr>
        <w:drawing>
          <wp:inline distT="0" distB="0" distL="0" distR="0" wp14:anchorId="734A4A91" wp14:editId="7802849B">
            <wp:extent cx="3507035" cy="36195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14271" cy="362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3C48F" w14:textId="37F56382" w:rsidR="00A45E35" w:rsidRDefault="00A45E35" w:rsidP="00AF3084">
      <w:r>
        <w:t xml:space="preserve">Выберите продукт, который настроен для продажи карт (на экране это все </w:t>
      </w:r>
      <w:r>
        <w:rPr>
          <w:lang w:val="en-US"/>
        </w:rPr>
        <w:t>Toggle</w:t>
      </w:r>
      <w:r w:rsidRPr="00A45E35">
        <w:t xml:space="preserve"> </w:t>
      </w:r>
      <w:r>
        <w:rPr>
          <w:lang w:val="en-US"/>
        </w:rPr>
        <w:t>Certificate</w:t>
      </w:r>
      <w:r w:rsidRPr="00A45E35">
        <w:t xml:space="preserve">). </w:t>
      </w:r>
    </w:p>
    <w:p w14:paraId="5BF752E2" w14:textId="1E664016" w:rsidR="00A45E35" w:rsidRDefault="00A45E35" w:rsidP="003F6F15">
      <w:pPr>
        <w:jc w:val="center"/>
      </w:pPr>
      <w:r w:rsidRPr="00A45E35">
        <w:rPr>
          <w:noProof/>
        </w:rPr>
        <w:drawing>
          <wp:inline distT="0" distB="0" distL="0" distR="0" wp14:anchorId="236AE130" wp14:editId="4EE2A4FC">
            <wp:extent cx="3611880" cy="3720372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25799" cy="373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54935" w14:textId="1DD65595" w:rsidR="00A45E35" w:rsidRDefault="00A45E35" w:rsidP="00AF3084">
      <w:r>
        <w:t xml:space="preserve">Обратите внимание на следующее. Если в продукте для продажи карты введен комментарий (номер физической карты </w:t>
      </w:r>
      <w:r>
        <w:rPr>
          <w:lang w:val="en-US"/>
        </w:rPr>
        <w:t>toggle</w:t>
      </w:r>
      <w:r>
        <w:t xml:space="preserve">), то в этом случае кол-во такого продукта </w:t>
      </w:r>
      <w:proofErr w:type="spellStart"/>
      <w:r>
        <w:t>д.б</w:t>
      </w:r>
      <w:proofErr w:type="spellEnd"/>
      <w:r>
        <w:t>. равно 1.</w:t>
      </w:r>
    </w:p>
    <w:p w14:paraId="32B877C0" w14:textId="77777777" w:rsidR="00CF00A2" w:rsidRDefault="00A45E35" w:rsidP="00AF3084">
      <w:r>
        <w:t>В случае если сертификаты цифровые, т</w:t>
      </w:r>
      <w:r w:rsidR="00CF00A2">
        <w:t>о в это случае комментария нет, а кол-во может быть любое.</w:t>
      </w:r>
    </w:p>
    <w:p w14:paraId="5D00E104" w14:textId="77777777" w:rsidR="00CF00A2" w:rsidRDefault="00CF00A2">
      <w:r>
        <w:br w:type="page"/>
      </w:r>
    </w:p>
    <w:p w14:paraId="429DE41C" w14:textId="7B6496FA" w:rsidR="00A45E35" w:rsidRDefault="00CF00A2" w:rsidP="00CF00A2">
      <w:pPr>
        <w:pStyle w:val="2"/>
        <w:rPr>
          <w:lang w:val="en-US"/>
        </w:rPr>
      </w:pPr>
      <w:r>
        <w:lastRenderedPageBreak/>
        <w:t xml:space="preserve">Подкрепление карт </w:t>
      </w:r>
      <w:r>
        <w:rPr>
          <w:lang w:val="en-US"/>
        </w:rPr>
        <w:t>Toggle</w:t>
      </w:r>
    </w:p>
    <w:p w14:paraId="100CA450" w14:textId="737F36E5" w:rsidR="00CF00A2" w:rsidRPr="00CF00A2" w:rsidRDefault="00CF00A2" w:rsidP="003F6F15">
      <w:pPr>
        <w:jc w:val="center"/>
        <w:rPr>
          <w:lang w:val="en-US"/>
        </w:rPr>
      </w:pPr>
      <w:r w:rsidRPr="00CF00A2">
        <w:rPr>
          <w:noProof/>
          <w:lang w:val="en-US"/>
        </w:rPr>
        <w:drawing>
          <wp:inline distT="0" distB="0" distL="0" distR="0" wp14:anchorId="7269DF5B" wp14:editId="77A2E458">
            <wp:extent cx="3324214" cy="341376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33203" cy="342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ACA0F" w14:textId="270163F6" w:rsidR="00AF3084" w:rsidRDefault="00CF00A2" w:rsidP="00AF3084">
      <w:r>
        <w:t>При подкреплении карт продукт ВСЕГДА 1 и ОБЯЗАТЕЛЬНЫЙ КОММЕНТАРИЙ.</w:t>
      </w:r>
    </w:p>
    <w:p w14:paraId="49C5C4C0" w14:textId="1B9DD424" w:rsidR="001775B8" w:rsidRDefault="001775B8" w:rsidP="00451C0A">
      <w:pPr>
        <w:pStyle w:val="2"/>
      </w:pPr>
      <w:r>
        <w:t>Завершение операции оплаты или подкрепления карт</w:t>
      </w:r>
    </w:p>
    <w:p w14:paraId="10E02A58" w14:textId="68A76F18" w:rsidR="001775B8" w:rsidRDefault="00451C0A" w:rsidP="00AF3084">
      <w:r>
        <w:t>По окончанию оплаты будет распечатан чек с активированными картами.</w:t>
      </w:r>
    </w:p>
    <w:p w14:paraId="7A5DD870" w14:textId="77777777" w:rsidR="00451C0A" w:rsidRPr="00451C0A" w:rsidRDefault="00451C0A" w:rsidP="00AF3084"/>
    <w:p w14:paraId="4EB7D1F8" w14:textId="77777777" w:rsidR="001775B8" w:rsidRPr="00A45E35" w:rsidRDefault="001775B8" w:rsidP="00AF3084"/>
    <w:p w14:paraId="245C023C" w14:textId="77777777" w:rsidR="002B3998" w:rsidRDefault="002B3998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4BBE2B79" w14:textId="21786F8C" w:rsidR="00787654" w:rsidRDefault="00787654" w:rsidP="00FC087F">
      <w:pPr>
        <w:pStyle w:val="2"/>
      </w:pPr>
      <w:r>
        <w:lastRenderedPageBreak/>
        <w:t>Оплатные действия</w:t>
      </w:r>
    </w:p>
    <w:p w14:paraId="57492FC0" w14:textId="43C51390" w:rsidR="00347B3D" w:rsidRDefault="00347B3D" w:rsidP="00347B3D">
      <w:r>
        <w:t>При проведении операции оплаты необходимо руководствоваться следующим порядком:</w:t>
      </w:r>
    </w:p>
    <w:p w14:paraId="7A8C4CC2" w14:textId="1AAE7F1E" w:rsidR="00347B3D" w:rsidRDefault="00347B3D" w:rsidP="00347B3D">
      <w:pPr>
        <w:pStyle w:val="a5"/>
        <w:numPr>
          <w:ilvl w:val="0"/>
          <w:numId w:val="1"/>
        </w:numPr>
      </w:pPr>
      <w:r>
        <w:t>Запрещено удалять типы оплат данного плагина с экрана оплаты</w:t>
      </w:r>
    </w:p>
    <w:p w14:paraId="334F53BA" w14:textId="7F57ACD3" w:rsidR="00347B3D" w:rsidRDefault="00347B3D" w:rsidP="00347B3D">
      <w:pPr>
        <w:pStyle w:val="a5"/>
        <w:numPr>
          <w:ilvl w:val="0"/>
          <w:numId w:val="1"/>
        </w:numPr>
      </w:pPr>
      <w:r>
        <w:t>Запрещено изменять сумму платежа</w:t>
      </w:r>
    </w:p>
    <w:p w14:paraId="618E2558" w14:textId="596FEB6C" w:rsidR="00347B3D" w:rsidRPr="00347B3D" w:rsidRDefault="00347B3D" w:rsidP="00347B3D">
      <w:pPr>
        <w:pStyle w:val="a5"/>
        <w:numPr>
          <w:ilvl w:val="0"/>
          <w:numId w:val="1"/>
        </w:numPr>
      </w:pPr>
      <w:r>
        <w:t>Операция может быть проведена в любой момент, но сумма списания всегда рассчитывается общая сумма - сумма предыдущих оплат = сумма списания с карты</w:t>
      </w:r>
      <w:r w:rsidR="002B3998">
        <w:t xml:space="preserve">. Если сумма списания с карты </w:t>
      </w:r>
      <w:proofErr w:type="gramStart"/>
      <w:r w:rsidR="002B3998">
        <w:t>больше</w:t>
      </w:r>
      <w:proofErr w:type="gramEnd"/>
      <w:r w:rsidR="002B3998">
        <w:t xml:space="preserve"> чем сумма на самой карте, то в этом случае сумма списания с карты = сумме на карте.</w:t>
      </w:r>
    </w:p>
    <w:p w14:paraId="49EB9846" w14:textId="13398A39" w:rsidR="005A05A2" w:rsidRDefault="005A05A2" w:rsidP="002A16CE"/>
    <w:p w14:paraId="4BA604F9" w14:textId="41BDF2FC" w:rsidR="00787654" w:rsidRDefault="00787654" w:rsidP="003F6F15">
      <w:pPr>
        <w:jc w:val="center"/>
      </w:pPr>
      <w:r w:rsidRPr="00787654">
        <w:rPr>
          <w:noProof/>
        </w:rPr>
        <w:drawing>
          <wp:inline distT="0" distB="0" distL="0" distR="0" wp14:anchorId="361076C1" wp14:editId="7D7EE78F">
            <wp:extent cx="3299575" cy="3382108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06867" cy="338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7C5F" w14:textId="4B1F1CEC" w:rsidR="005A05A2" w:rsidRDefault="005A05A2" w:rsidP="002A16CE">
      <w:r>
        <w:t xml:space="preserve">Перейдите на экран оплаты </w:t>
      </w:r>
    </w:p>
    <w:p w14:paraId="03A56ED1" w14:textId="77777777" w:rsidR="005A05A2" w:rsidRDefault="005A05A2" w:rsidP="002A16CE"/>
    <w:p w14:paraId="53A52B5C" w14:textId="0878CB55" w:rsidR="005A05A2" w:rsidRDefault="00347B3D" w:rsidP="003F6F15">
      <w:pPr>
        <w:jc w:val="center"/>
      </w:pPr>
      <w:r w:rsidRPr="00347B3D">
        <w:rPr>
          <w:noProof/>
        </w:rPr>
        <w:drawing>
          <wp:inline distT="0" distB="0" distL="0" distR="0" wp14:anchorId="3F74CB08" wp14:editId="63106ED5">
            <wp:extent cx="3082930" cy="2301240"/>
            <wp:effectExtent l="0" t="0" r="3175" b="3810"/>
            <wp:docPr id="5" name="Picture 5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90061" cy="230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31738" w14:textId="0C4209A0" w:rsidR="005A05A2" w:rsidRDefault="00347B3D" w:rsidP="002A16CE">
      <w:r>
        <w:t xml:space="preserve">В нижней части экрана выберите </w:t>
      </w:r>
      <w:r>
        <w:rPr>
          <w:lang w:val="en-US"/>
        </w:rPr>
        <w:t>USETOGGLE</w:t>
      </w:r>
    </w:p>
    <w:p w14:paraId="5C77ED81" w14:textId="77777777" w:rsidR="00347B3D" w:rsidRPr="00347B3D" w:rsidRDefault="00347B3D" w:rsidP="002A16CE"/>
    <w:p w14:paraId="1C3860EF" w14:textId="7FDF5868" w:rsidR="005A05A2" w:rsidRDefault="005A05A2" w:rsidP="002A16CE"/>
    <w:p w14:paraId="414FB96B" w14:textId="1EADF527" w:rsidR="005A05A2" w:rsidRDefault="00347B3D" w:rsidP="003F6F15">
      <w:pPr>
        <w:jc w:val="center"/>
      </w:pPr>
      <w:r w:rsidRPr="00347B3D">
        <w:rPr>
          <w:noProof/>
        </w:rPr>
        <w:lastRenderedPageBreak/>
        <w:drawing>
          <wp:inline distT="0" distB="0" distL="0" distR="0" wp14:anchorId="3EF839FB" wp14:editId="70B2C595">
            <wp:extent cx="3388192" cy="2522220"/>
            <wp:effectExtent l="0" t="0" r="3175" b="0"/>
            <wp:docPr id="6" name="Picture 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application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90495" cy="252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4ED9F" w14:textId="792B5DD3" w:rsidR="005A05A2" w:rsidRDefault="005A05A2" w:rsidP="002A16CE">
      <w:r>
        <w:t xml:space="preserve">Считайте карту магнитным считывателем, считайте </w:t>
      </w:r>
      <w:proofErr w:type="spellStart"/>
      <w:r>
        <w:rPr>
          <w:lang w:val="en-US"/>
        </w:rPr>
        <w:t>qr</w:t>
      </w:r>
      <w:proofErr w:type="spellEnd"/>
      <w:r w:rsidRPr="005A05A2">
        <w:t>-</w:t>
      </w:r>
      <w:r>
        <w:t>код или введите номер карты вручную</w:t>
      </w:r>
      <w:r w:rsidR="00347B3D">
        <w:t xml:space="preserve"> на экране</w:t>
      </w:r>
    </w:p>
    <w:p w14:paraId="5AD7AA7C" w14:textId="15E894C2" w:rsidR="005A05A2" w:rsidRDefault="005A05A2" w:rsidP="002A16CE">
      <w:r>
        <w:t>После считывания карты плагин запросит баланс по карте и если он не отрицателен, то будет продолжена работа. В ином случае будет отображено сообщение об ошибке.</w:t>
      </w:r>
    </w:p>
    <w:p w14:paraId="169F8EFA" w14:textId="4CA303C2" w:rsidR="005A05A2" w:rsidRDefault="00347B3D" w:rsidP="003F6F15">
      <w:pPr>
        <w:jc w:val="center"/>
      </w:pPr>
      <w:r w:rsidRPr="00347B3D">
        <w:rPr>
          <w:noProof/>
        </w:rPr>
        <w:drawing>
          <wp:inline distT="0" distB="0" distL="0" distR="0" wp14:anchorId="57106503" wp14:editId="556AD297">
            <wp:extent cx="3460640" cy="2583180"/>
            <wp:effectExtent l="0" t="0" r="6985" b="7620"/>
            <wp:docPr id="7" name="Picture 7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 with medium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66889" cy="258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975B7" w14:textId="1528249C" w:rsidR="005A05A2" w:rsidRDefault="005A05A2" w:rsidP="002A16CE">
      <w:r>
        <w:t xml:space="preserve">Введите сумму </w:t>
      </w:r>
      <w:r w:rsidR="007744AA">
        <w:t>списания. Обращаем внимание, что максимальная сумма списания ограничена суммой баланса на карте.</w:t>
      </w:r>
    </w:p>
    <w:p w14:paraId="40112AD8" w14:textId="78CE905C" w:rsidR="007744AA" w:rsidRDefault="007744AA" w:rsidP="002A16CE"/>
    <w:p w14:paraId="382F595C" w14:textId="7E8E0C82" w:rsidR="007744AA" w:rsidRDefault="007744AA" w:rsidP="002A16CE">
      <w:r>
        <w:t xml:space="preserve">Нажмите «Оплатить». </w:t>
      </w:r>
    </w:p>
    <w:p w14:paraId="2A82DBED" w14:textId="0E6E3DC2" w:rsidR="007744AA" w:rsidRPr="007744AA" w:rsidRDefault="007744AA" w:rsidP="002A16CE">
      <w:r>
        <w:t xml:space="preserve">В случае успешного обращения в систему </w:t>
      </w:r>
      <w:r>
        <w:rPr>
          <w:lang w:val="en-US"/>
        </w:rPr>
        <w:t>Toggle</w:t>
      </w:r>
      <w:r w:rsidRPr="007744AA">
        <w:t xml:space="preserve"> </w:t>
      </w:r>
      <w:r>
        <w:t>и списания средств, оплата считается успешно проведенной.</w:t>
      </w:r>
    </w:p>
    <w:p w14:paraId="6716199B" w14:textId="77777777" w:rsidR="007744AA" w:rsidRDefault="007744AA" w:rsidP="00FC087F">
      <w:pPr>
        <w:pStyle w:val="2"/>
      </w:pPr>
    </w:p>
    <w:p w14:paraId="367A34CA" w14:textId="77777777" w:rsidR="002B3998" w:rsidRDefault="002B3998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2C035B01" w14:textId="27850E16" w:rsidR="00FC087F" w:rsidRDefault="00FC087F" w:rsidP="00FC087F">
      <w:pPr>
        <w:pStyle w:val="2"/>
      </w:pPr>
      <w:r>
        <w:lastRenderedPageBreak/>
        <w:t>Возврат денежных средств на карту.</w:t>
      </w:r>
    </w:p>
    <w:p w14:paraId="613A716A" w14:textId="09706A03" w:rsidR="009234B7" w:rsidRPr="009234B7" w:rsidRDefault="009234B7" w:rsidP="009234B7">
      <w:r>
        <w:t>Денежные средства будут возвращены на ту карту, с которой проводилась оплата</w:t>
      </w:r>
      <w:r w:rsidR="007744AA">
        <w:t>. Наличие карты не нужно</w:t>
      </w:r>
      <w:r>
        <w:t>.</w:t>
      </w:r>
    </w:p>
    <w:p w14:paraId="025F8605" w14:textId="01FD8E58" w:rsidR="00FC087F" w:rsidRDefault="009234B7" w:rsidP="003F6F15">
      <w:pPr>
        <w:jc w:val="center"/>
      </w:pPr>
      <w:r w:rsidRPr="009234B7">
        <w:rPr>
          <w:noProof/>
        </w:rPr>
        <w:drawing>
          <wp:inline distT="0" distB="0" distL="0" distR="0" wp14:anchorId="161B0F9C" wp14:editId="58925CC3">
            <wp:extent cx="3225569" cy="3305907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29396" cy="330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A6FDA" w14:textId="1CC86374" w:rsidR="009234B7" w:rsidRDefault="009234B7" w:rsidP="00FC087F">
      <w:r>
        <w:t>Выберите «Закрытые заказы».</w:t>
      </w:r>
    </w:p>
    <w:p w14:paraId="4E9C209F" w14:textId="4D5970A1" w:rsidR="009234B7" w:rsidRPr="00FC087F" w:rsidRDefault="009234B7" w:rsidP="003F6F15">
      <w:pPr>
        <w:jc w:val="center"/>
      </w:pPr>
      <w:r w:rsidRPr="009234B7">
        <w:rPr>
          <w:noProof/>
        </w:rPr>
        <w:drawing>
          <wp:inline distT="0" distB="0" distL="0" distR="0" wp14:anchorId="7B42B051" wp14:editId="7F5449B6">
            <wp:extent cx="3153508" cy="3232388"/>
            <wp:effectExtent l="0" t="0" r="8890" b="6350"/>
            <wp:docPr id="13" name="Рисунок 13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57241" cy="3236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F63BD" w14:textId="037B07C2" w:rsidR="00FC087F" w:rsidRDefault="009234B7" w:rsidP="002A16CE">
      <w:r>
        <w:t>Выберите заказ.</w:t>
      </w:r>
    </w:p>
    <w:p w14:paraId="21E53D9F" w14:textId="16EE8ACA" w:rsidR="009234B7" w:rsidRDefault="007744AA" w:rsidP="003F6F15">
      <w:pPr>
        <w:jc w:val="center"/>
      </w:pPr>
      <w:r w:rsidRPr="007744AA">
        <w:rPr>
          <w:noProof/>
        </w:rPr>
        <w:lastRenderedPageBreak/>
        <w:drawing>
          <wp:inline distT="0" distB="0" distL="0" distR="0" wp14:anchorId="584F383B" wp14:editId="4BBF57A5">
            <wp:extent cx="3101340" cy="3175931"/>
            <wp:effectExtent l="0" t="0" r="3810" b="5715"/>
            <wp:docPr id="26" name="Рисунок 26" descr="Изображение выглядит как текст, снимок экрана, монитор, чер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Изображение выглядит как текст, снимок экрана, монитор, черный&#10;&#10;Автоматически созданное описание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08867" cy="3183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3DA70" w14:textId="62B09E7B" w:rsidR="009234B7" w:rsidRPr="009234B7" w:rsidRDefault="009234B7" w:rsidP="002A16CE">
      <w:pPr>
        <w:rPr>
          <w:vertAlign w:val="subscript"/>
        </w:rPr>
      </w:pPr>
      <w:r>
        <w:t xml:space="preserve">Укажите действие для возврата ДС на карту «Удалить» или «Вернуть». </w:t>
      </w:r>
    </w:p>
    <w:p w14:paraId="4405C27F" w14:textId="77777777" w:rsidR="00FC087F" w:rsidRDefault="00FC087F" w:rsidP="002A16CE"/>
    <w:p w14:paraId="3FD1E723" w14:textId="156A7B78" w:rsidR="00787654" w:rsidRDefault="00787654" w:rsidP="00FC087F">
      <w:pPr>
        <w:pStyle w:val="2"/>
      </w:pPr>
      <w:r>
        <w:t>Дополнительные операции</w:t>
      </w:r>
    </w:p>
    <w:p w14:paraId="310F577A" w14:textId="43D98262" w:rsidR="00FC087F" w:rsidRPr="00FC087F" w:rsidRDefault="00FC087F" w:rsidP="00FC087F">
      <w:r>
        <w:t>У плагина есть несколько доп. операций</w:t>
      </w:r>
    </w:p>
    <w:p w14:paraId="181A1934" w14:textId="0A6BD547" w:rsidR="00787654" w:rsidRDefault="00787654" w:rsidP="003F6F15">
      <w:pPr>
        <w:jc w:val="center"/>
      </w:pPr>
      <w:r w:rsidRPr="00787654">
        <w:rPr>
          <w:noProof/>
        </w:rPr>
        <w:drawing>
          <wp:inline distT="0" distB="0" distL="0" distR="0" wp14:anchorId="16A0C2F9" wp14:editId="677FC454">
            <wp:extent cx="3108387" cy="3182816"/>
            <wp:effectExtent l="0" t="0" r="0" b="0"/>
            <wp:docPr id="9" name="Рисунок 9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10696" cy="318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1B8F1" w14:textId="113D78D1" w:rsidR="00FC087F" w:rsidRDefault="00FC087F" w:rsidP="002A16CE">
      <w:pPr>
        <w:rPr>
          <w:lang w:val="en-US"/>
        </w:rPr>
      </w:pPr>
      <w:r>
        <w:t>Нажмите кнопку «Дополнения»</w:t>
      </w:r>
      <w:r w:rsidR="00A62E61">
        <w:rPr>
          <w:lang w:val="en-US"/>
        </w:rPr>
        <w:t xml:space="preserve"> </w:t>
      </w:r>
      <w:r w:rsidR="00A62E61" w:rsidRPr="00A62E61">
        <w:rPr>
          <w:lang w:val="en-US"/>
        </w:rPr>
        <w:sym w:font="Wingdings" w:char="F0E0"/>
      </w:r>
      <w:r w:rsidR="00A62E61">
        <w:rPr>
          <w:lang w:val="en-US"/>
        </w:rPr>
        <w:t xml:space="preserve"> </w:t>
      </w:r>
      <w:proofErr w:type="spellStart"/>
      <w:r w:rsidR="00A62E61">
        <w:rPr>
          <w:lang w:val="en-US"/>
        </w:rPr>
        <w:t>UseToggle</w:t>
      </w:r>
      <w:proofErr w:type="spellEnd"/>
    </w:p>
    <w:p w14:paraId="7E50A125" w14:textId="3B6ACC1A" w:rsidR="00A62E61" w:rsidRDefault="00AF50A7" w:rsidP="003F6F15">
      <w:pPr>
        <w:jc w:val="center"/>
        <w:rPr>
          <w:lang w:val="en-US"/>
        </w:rPr>
      </w:pPr>
      <w:r w:rsidRPr="00AF50A7">
        <w:rPr>
          <w:noProof/>
          <w:lang w:val="en-US"/>
        </w:rPr>
        <w:drawing>
          <wp:inline distT="0" distB="0" distL="0" distR="0" wp14:anchorId="0B24C6C2" wp14:editId="34306ABD">
            <wp:extent cx="1173480" cy="840423"/>
            <wp:effectExtent l="0" t="0" r="7620" b="0"/>
            <wp:docPr id="1" name="Picture 1" descr="Graphical user interface, text, application, chat or text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, chat or text messag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79925" cy="84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50E3E" w14:textId="5D2C5878" w:rsidR="00A62E61" w:rsidRDefault="00A62E61" w:rsidP="002A16CE">
      <w:r>
        <w:lastRenderedPageBreak/>
        <w:t xml:space="preserve">Раздел «Баланс» - </w:t>
      </w:r>
      <w:r w:rsidR="00536396">
        <w:t>введите номер карты. Если карта присутствует в системе, то будет распечатан баланс карты</w:t>
      </w:r>
    </w:p>
    <w:p w14:paraId="69232D9D" w14:textId="57D0AE81" w:rsidR="00536396" w:rsidRDefault="0037439C" w:rsidP="0037439C">
      <w:pPr>
        <w:pStyle w:val="2"/>
      </w:pPr>
      <w:r>
        <w:t>Дополнительные возможности</w:t>
      </w:r>
    </w:p>
    <w:p w14:paraId="7BC37017" w14:textId="7A2871D0" w:rsidR="0037439C" w:rsidRDefault="0037439C" w:rsidP="002A16CE">
      <w:proofErr w:type="gramStart"/>
      <w:r>
        <w:t>В заказы</w:t>
      </w:r>
      <w:proofErr w:type="gramEnd"/>
      <w:r>
        <w:t xml:space="preserve"> в которых использованы карты </w:t>
      </w:r>
      <w:proofErr w:type="spellStart"/>
      <w:r>
        <w:rPr>
          <w:lang w:val="en-US"/>
        </w:rPr>
        <w:t>UseToggle</w:t>
      </w:r>
      <w:proofErr w:type="spellEnd"/>
      <w:r w:rsidRPr="0037439C">
        <w:t xml:space="preserve"> </w:t>
      </w:r>
      <w:r>
        <w:t xml:space="preserve">данные по карте сохраняются в </w:t>
      </w:r>
      <w:proofErr w:type="spellStart"/>
      <w:r>
        <w:rPr>
          <w:lang w:val="en-US"/>
        </w:rPr>
        <w:t>OrderExternalData</w:t>
      </w:r>
      <w:proofErr w:type="spellEnd"/>
      <w:r w:rsidRPr="0037439C">
        <w:t xml:space="preserve">. </w:t>
      </w:r>
    </w:p>
    <w:p w14:paraId="7CA32E92" w14:textId="5A0BF766" w:rsidR="0037439C" w:rsidRDefault="0037439C" w:rsidP="002A16CE">
      <w:pPr>
        <w:rPr>
          <w:lang w:val="en-US"/>
        </w:rPr>
      </w:pPr>
      <w:r>
        <w:t>Ключ</w:t>
      </w:r>
      <w:r w:rsidRPr="00017C33">
        <w:rPr>
          <w:lang w:val="en-US"/>
        </w:rPr>
        <w:t xml:space="preserve"> </w:t>
      </w:r>
      <w:proofErr w:type="spellStart"/>
      <w:r>
        <w:rPr>
          <w:lang w:val="en-US"/>
        </w:rPr>
        <w:t>UseToggle</w:t>
      </w:r>
      <w:proofErr w:type="spellEnd"/>
    </w:p>
    <w:p w14:paraId="4198A082" w14:textId="4092DB3E" w:rsidR="0037439C" w:rsidRDefault="00FA66C1" w:rsidP="0037439C">
      <w:pPr>
        <w:rPr>
          <w:lang w:val="en-US"/>
        </w:rPr>
      </w:pPr>
      <w:r>
        <w:rPr>
          <w:lang w:val="en-US"/>
        </w:rPr>
        <w:t>[count</w:t>
      </w:r>
      <w:proofErr w:type="gramStart"/>
      <w:r>
        <w:rPr>
          <w:lang w:val="en-US"/>
        </w:rPr>
        <w:t>],[</w:t>
      </w:r>
      <w:proofErr w:type="spellStart"/>
      <w:proofErr w:type="gramEnd"/>
      <w:r>
        <w:rPr>
          <w:lang w:val="en-US"/>
        </w:rPr>
        <w:t>UseToggleCard</w:t>
      </w:r>
      <w:proofErr w:type="spellEnd"/>
      <w:r>
        <w:rPr>
          <w:lang w:val="en-US"/>
        </w:rPr>
        <w:t>],[Tender],[Discount],….</w:t>
      </w:r>
      <w:r w:rsidRPr="00FA66C1">
        <w:rPr>
          <w:lang w:val="en-US"/>
        </w:rPr>
        <w:t xml:space="preserve"> </w:t>
      </w:r>
      <w:proofErr w:type="gramStart"/>
      <w:r>
        <w:rPr>
          <w:lang w:val="en-US"/>
        </w:rPr>
        <w:t>],[</w:t>
      </w:r>
      <w:proofErr w:type="spellStart"/>
      <w:proofErr w:type="gramEnd"/>
      <w:r>
        <w:rPr>
          <w:lang w:val="en-US"/>
        </w:rPr>
        <w:t>UseToggleCard</w:t>
      </w:r>
      <w:proofErr w:type="spellEnd"/>
      <w:r>
        <w:rPr>
          <w:lang w:val="en-US"/>
        </w:rPr>
        <w:t>],[Tender],[Discount]</w:t>
      </w:r>
    </w:p>
    <w:p w14:paraId="5CF1BB9A" w14:textId="5223BA96" w:rsidR="00FA66C1" w:rsidRDefault="00FA66C1" w:rsidP="0037439C">
      <w:r w:rsidRPr="00017C33">
        <w:t>[</w:t>
      </w:r>
      <w:r>
        <w:rPr>
          <w:lang w:val="en-US"/>
        </w:rPr>
        <w:t>count</w:t>
      </w:r>
      <w:r w:rsidRPr="00017C33">
        <w:t xml:space="preserve">] </w:t>
      </w:r>
      <w:r>
        <w:t>– кол-во карт</w:t>
      </w:r>
    </w:p>
    <w:p w14:paraId="3FB9FC83" w14:textId="7C0172D2" w:rsidR="00FA66C1" w:rsidRDefault="00FA66C1" w:rsidP="0037439C">
      <w:r>
        <w:t>Далее повторяющийся порядок</w:t>
      </w:r>
    </w:p>
    <w:p w14:paraId="5E9ED933" w14:textId="3CA9E03A" w:rsidR="00FA66C1" w:rsidRDefault="00FA66C1" w:rsidP="0037439C">
      <w:r w:rsidRPr="00017C33">
        <w:t>[</w:t>
      </w:r>
      <w:proofErr w:type="spellStart"/>
      <w:r>
        <w:rPr>
          <w:lang w:val="en-US"/>
        </w:rPr>
        <w:t>UseToggleCard</w:t>
      </w:r>
      <w:proofErr w:type="spellEnd"/>
      <w:r w:rsidRPr="00017C33">
        <w:t xml:space="preserve">] – </w:t>
      </w:r>
      <w:r>
        <w:t>номер карт</w:t>
      </w:r>
    </w:p>
    <w:p w14:paraId="5C0BF579" w14:textId="1BC89A9F" w:rsidR="00FA66C1" w:rsidRPr="00017C33" w:rsidRDefault="00FA66C1" w:rsidP="0037439C">
      <w:r w:rsidRPr="00FA66C1">
        <w:t>[</w:t>
      </w:r>
      <w:r>
        <w:rPr>
          <w:lang w:val="en-US"/>
        </w:rPr>
        <w:t>Tender</w:t>
      </w:r>
      <w:r w:rsidRPr="00FA66C1">
        <w:t xml:space="preserve">] – </w:t>
      </w:r>
      <w:r>
        <w:t>Сумма ДС списанная с карты</w:t>
      </w:r>
    </w:p>
    <w:p w14:paraId="79E087EC" w14:textId="004091F2" w:rsidR="00FA66C1" w:rsidRPr="00017C33" w:rsidRDefault="00FA66C1" w:rsidP="0037439C">
      <w:r w:rsidRPr="00FA66C1">
        <w:t>[</w:t>
      </w:r>
      <w:r>
        <w:rPr>
          <w:lang w:val="en-US"/>
        </w:rPr>
        <w:t>Discount</w:t>
      </w:r>
      <w:r w:rsidRPr="00FA66C1">
        <w:t xml:space="preserve">] – </w:t>
      </w:r>
      <w:r>
        <w:t>Сумма скидки списанная с карты</w:t>
      </w:r>
    </w:p>
    <w:sectPr w:rsidR="00FA66C1" w:rsidRPr="00017C33" w:rsidSect="00500E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scadia Mono">
    <w:panose1 w:val="020B0609020000020004"/>
    <w:charset w:val="CC"/>
    <w:family w:val="modern"/>
    <w:pitch w:val="fixed"/>
    <w:sig w:usb0="A1002AFF" w:usb1="C000F9FB" w:usb2="00040020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5B4680"/>
    <w:multiLevelType w:val="hybridMultilevel"/>
    <w:tmpl w:val="3C6A39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68C1"/>
    <w:rsid w:val="00007CBA"/>
    <w:rsid w:val="00017C33"/>
    <w:rsid w:val="00162470"/>
    <w:rsid w:val="001775B8"/>
    <w:rsid w:val="0022403B"/>
    <w:rsid w:val="002A16CE"/>
    <w:rsid w:val="002B3998"/>
    <w:rsid w:val="00302F40"/>
    <w:rsid w:val="003310C7"/>
    <w:rsid w:val="00347B3D"/>
    <w:rsid w:val="0037439C"/>
    <w:rsid w:val="003F6F15"/>
    <w:rsid w:val="00451C0A"/>
    <w:rsid w:val="00470FC7"/>
    <w:rsid w:val="00500E22"/>
    <w:rsid w:val="00536396"/>
    <w:rsid w:val="0054783F"/>
    <w:rsid w:val="005A05A2"/>
    <w:rsid w:val="006500BE"/>
    <w:rsid w:val="00732EE4"/>
    <w:rsid w:val="007468C1"/>
    <w:rsid w:val="007744AA"/>
    <w:rsid w:val="00787654"/>
    <w:rsid w:val="007B62B2"/>
    <w:rsid w:val="007C27DB"/>
    <w:rsid w:val="008C1A81"/>
    <w:rsid w:val="008F4C19"/>
    <w:rsid w:val="009051B6"/>
    <w:rsid w:val="009234B7"/>
    <w:rsid w:val="00940BC0"/>
    <w:rsid w:val="00A45E35"/>
    <w:rsid w:val="00A62E61"/>
    <w:rsid w:val="00A81ECA"/>
    <w:rsid w:val="00AF3084"/>
    <w:rsid w:val="00AF50A7"/>
    <w:rsid w:val="00B426D4"/>
    <w:rsid w:val="00CF00A2"/>
    <w:rsid w:val="00D73642"/>
    <w:rsid w:val="00D73D45"/>
    <w:rsid w:val="00EA63E2"/>
    <w:rsid w:val="00F3270E"/>
    <w:rsid w:val="00F37C1D"/>
    <w:rsid w:val="00F955E4"/>
    <w:rsid w:val="00FA66C1"/>
    <w:rsid w:val="00FC0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9DAA8"/>
  <w15:chartTrackingRefBased/>
  <w15:docId w15:val="{B4001CE9-C334-49A2-AB7D-F34D3418A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A16C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A16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32EE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6500B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A16C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No Spacing"/>
    <w:uiPriority w:val="1"/>
    <w:qFormat/>
    <w:rsid w:val="002A16CE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2A16C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a4">
    <w:name w:val="Table Grid"/>
    <w:basedOn w:val="a1"/>
    <w:uiPriority w:val="39"/>
    <w:rsid w:val="002A16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732EE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6500B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5">
    <w:name w:val="List Paragraph"/>
    <w:basedOn w:val="a"/>
    <w:uiPriority w:val="34"/>
    <w:qFormat/>
    <w:rsid w:val="00347B3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A895D0-C6B5-4329-A0A7-E709756A2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645</TotalTime>
  <Pages>1</Pages>
  <Words>1031</Words>
  <Characters>5878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Pukhlikov, Igor (Moscow)</dc:creator>
  <cp:keywords/>
  <dc:description/>
  <cp:lastModifiedBy>igorpooh</cp:lastModifiedBy>
  <cp:revision>18</cp:revision>
  <dcterms:created xsi:type="dcterms:W3CDTF">2021-12-09T08:11:00Z</dcterms:created>
  <dcterms:modified xsi:type="dcterms:W3CDTF">2023-01-11T12:42:00Z</dcterms:modified>
</cp:coreProperties>
</file>